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5A14" w:rsidRPr="000C660F" w:rsidRDefault="00463D32" w:rsidP="000C660F">
      <w:pPr>
        <w:pStyle w:val="CuerpoA"/>
        <w:spacing w:after="200" w:line="360" w:lineRule="auto"/>
        <w:ind w:firstLine="709"/>
        <w:jc w:val="both"/>
        <w:rPr>
          <w:rFonts w:ascii="Times New Roman" w:hAnsi="Times New Roman" w:cs="Times New Roman"/>
          <w:b/>
          <w:sz w:val="24"/>
          <w:szCs w:val="24"/>
        </w:rPr>
      </w:pPr>
      <w:r w:rsidRPr="000C660F">
        <w:rPr>
          <w:rFonts w:ascii="Times New Roman" w:hAnsi="Times New Roman" w:cs="Times New Roman"/>
          <w:b/>
          <w:sz w:val="24"/>
          <w:szCs w:val="24"/>
        </w:rPr>
        <w:t>Compromiso Respiratorio Pacientes con Distrofia Muscular de Duchenne.</w:t>
      </w:r>
    </w:p>
    <w:p w:rsidR="008E66F1" w:rsidRDefault="008E66F1" w:rsidP="006D7B1A">
      <w:pPr>
        <w:pStyle w:val="CuerpoA"/>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b/>
          <w:sz w:val="24"/>
          <w:szCs w:val="24"/>
        </w:rPr>
        <w:t>Información disponible en:</w:t>
      </w:r>
      <w:r w:rsidR="006D7B1A">
        <w:rPr>
          <w:rFonts w:ascii="Times New Roman" w:hAnsi="Times New Roman" w:cs="Times New Roman"/>
          <w:b/>
          <w:sz w:val="24"/>
          <w:szCs w:val="24"/>
        </w:rPr>
        <w:t xml:space="preserve"> </w:t>
      </w:r>
      <w:hyperlink r:id="rId7" w:history="1">
        <w:r w:rsidRPr="000C660F">
          <w:rPr>
            <w:rStyle w:val="Hyperlink0"/>
            <w:rFonts w:ascii="Times New Roman" w:hAnsi="Times New Roman" w:cs="Times New Roman"/>
            <w:sz w:val="24"/>
            <w:szCs w:val="24"/>
            <w:lang w:val="es-CL"/>
          </w:rPr>
          <w:t>www.breatheNVS.com</w:t>
        </w:r>
      </w:hyperlink>
    </w:p>
    <w:p w:rsidR="006D7B1A" w:rsidRPr="000C660F" w:rsidRDefault="006D7B1A" w:rsidP="006D7B1A">
      <w:pPr>
        <w:pStyle w:val="CuerpoA"/>
        <w:spacing w:after="20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“Grupo Colaborativo Tour latinoamericano de Cuidados Respiratorios no invasivos en Enfermedades Neuromusculares.”</w:t>
      </w:r>
    </w:p>
    <w:p w:rsidR="008E66F1" w:rsidRPr="000C660F" w:rsidRDefault="008E66F1" w:rsidP="000C660F">
      <w:pPr>
        <w:spacing w:line="360" w:lineRule="auto"/>
        <w:jc w:val="both"/>
        <w:rPr>
          <w:b/>
          <w:bCs/>
          <w:lang w:val="es-CL"/>
        </w:rPr>
      </w:pPr>
      <w:r w:rsidRPr="000C660F">
        <w:rPr>
          <w:b/>
          <w:bCs/>
          <w:lang w:val="es-CL"/>
        </w:rPr>
        <w:t>Observaciones Fundamentales</w:t>
      </w:r>
    </w:p>
    <w:p w:rsidR="008E66F1" w:rsidRPr="000C660F" w:rsidRDefault="008E66F1" w:rsidP="000C660F">
      <w:pPr>
        <w:spacing w:line="360" w:lineRule="auto"/>
        <w:jc w:val="both"/>
        <w:rPr>
          <w:lang w:val="es-CL"/>
        </w:rPr>
      </w:pPr>
    </w:p>
    <w:p w:rsidR="008E66F1" w:rsidRPr="006D7B1A" w:rsidRDefault="008E66F1" w:rsidP="006D7B1A">
      <w:pPr>
        <w:pStyle w:val="Prrafodelista"/>
        <w:numPr>
          <w:ilvl w:val="0"/>
          <w:numId w:val="2"/>
        </w:numPr>
        <w:spacing w:line="360" w:lineRule="auto"/>
        <w:jc w:val="both"/>
        <w:rPr>
          <w:i/>
          <w:iCs/>
          <w:lang w:val="es-CL"/>
        </w:rPr>
      </w:pPr>
      <w:r w:rsidRPr="006D7B1A">
        <w:rPr>
          <w:i/>
          <w:iCs/>
          <w:lang w:val="es-CL"/>
        </w:rPr>
        <w:t>“éticamente es imposible realizar estudios controlados para intervenciones que substituyen funciones vitales sin las cuales la supervivencia es imposible.”</w:t>
      </w:r>
    </w:p>
    <w:p w:rsidR="008E66F1" w:rsidRPr="000C660F" w:rsidRDefault="008E66F1" w:rsidP="006D7B1A">
      <w:pPr>
        <w:spacing w:line="360" w:lineRule="auto"/>
        <w:jc w:val="both"/>
        <w:rPr>
          <w:i/>
          <w:iCs/>
          <w:lang w:val="es-CL"/>
        </w:rPr>
      </w:pPr>
    </w:p>
    <w:p w:rsidR="008E66F1" w:rsidRPr="000C660F" w:rsidRDefault="008E66F1" w:rsidP="006D7B1A">
      <w:pPr>
        <w:pStyle w:val="Cuerpo"/>
        <w:numPr>
          <w:ilvl w:val="0"/>
          <w:numId w:val="2"/>
        </w:numPr>
        <w:spacing w:after="200" w:line="360" w:lineRule="auto"/>
        <w:jc w:val="both"/>
        <w:rPr>
          <w:rFonts w:cs="Times New Roman"/>
          <w:i/>
          <w:iCs/>
          <w:lang w:val="es-CL"/>
        </w:rPr>
      </w:pPr>
      <w:r w:rsidRPr="000C660F">
        <w:rPr>
          <w:rFonts w:cs="Times New Roman"/>
          <w:i/>
          <w:iCs/>
          <w:lang w:val="es-CL"/>
        </w:rPr>
        <w:t>“los pacientes con manejo no invasivo con Distrofia muscular de Duchenne  viven por 10 años más que aquellos que usan ventilación mecánica invasiva (VMT), pero nunca nadie ha demostrado que los usuarios de VMT con enfermedad de motoneurona inferior o algún desorden miopático viva más que los usuarios de SVNI”.</w:t>
      </w:r>
    </w:p>
    <w:p w:rsidR="00917663" w:rsidRPr="000C660F" w:rsidRDefault="00917663" w:rsidP="006D7B1A">
      <w:pPr>
        <w:pStyle w:val="Cuerpo"/>
        <w:numPr>
          <w:ilvl w:val="0"/>
          <w:numId w:val="2"/>
        </w:numPr>
        <w:spacing w:after="200" w:line="360" w:lineRule="auto"/>
        <w:jc w:val="both"/>
        <w:rPr>
          <w:rFonts w:cs="Times New Roman"/>
          <w:i/>
          <w:lang w:val="es-CL"/>
        </w:rPr>
      </w:pPr>
      <w:r w:rsidRPr="000C660F">
        <w:rPr>
          <w:rFonts w:cs="Times New Roman"/>
          <w:i/>
          <w:lang w:val="es-ES_tradnl"/>
        </w:rPr>
        <w:t>“</w:t>
      </w:r>
      <w:r w:rsidR="006D7B1A">
        <w:rPr>
          <w:rFonts w:cs="Times New Roman"/>
          <w:i/>
          <w:lang w:val="es-ES_tradnl"/>
        </w:rPr>
        <w:t>e</w:t>
      </w:r>
      <w:r w:rsidRPr="000C660F">
        <w:rPr>
          <w:rFonts w:cs="Times New Roman"/>
          <w:i/>
          <w:lang w:val="es-CL"/>
        </w:rPr>
        <w:t xml:space="preserve">l 80% de los usuarios de ventilación mecánica por traqueotomía  mueren por complicaciones relacionadas directamente a la cánula de traqueostomía.” </w:t>
      </w:r>
    </w:p>
    <w:p w:rsidR="008E66F1" w:rsidRPr="000C660F" w:rsidRDefault="008E66F1" w:rsidP="006D7B1A">
      <w:pPr>
        <w:pStyle w:val="CuerpoA"/>
        <w:spacing w:after="200" w:line="360" w:lineRule="auto"/>
        <w:jc w:val="both"/>
        <w:rPr>
          <w:rFonts w:ascii="Times New Roman" w:hAnsi="Times New Roman" w:cs="Times New Roman"/>
          <w:b/>
          <w:sz w:val="24"/>
          <w:szCs w:val="24"/>
          <w:lang w:val="es-CL"/>
        </w:rPr>
      </w:pPr>
    </w:p>
    <w:p w:rsidR="006C577C" w:rsidRPr="000C660F" w:rsidRDefault="00463D32"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t>Los pacientes con DMD  que pierden la bipedoestación y comienzan a hacer su vida en silla de ruedas</w:t>
      </w:r>
      <w:r w:rsidR="00EB235B" w:rsidRPr="000C660F">
        <w:rPr>
          <w:rStyle w:val="Ninguno"/>
          <w:rFonts w:ascii="Times New Roman" w:hAnsi="Times New Roman" w:cs="Times New Roman"/>
          <w:sz w:val="24"/>
          <w:szCs w:val="24"/>
          <w:lang w:val="es-ES_tradnl"/>
        </w:rPr>
        <w:t xml:space="preserve"> (cerca de los 12 años)</w:t>
      </w:r>
      <w:r w:rsidRPr="000C660F">
        <w:rPr>
          <w:rStyle w:val="Ninguno"/>
          <w:rFonts w:ascii="Times New Roman" w:hAnsi="Times New Roman" w:cs="Times New Roman"/>
          <w:sz w:val="24"/>
          <w:szCs w:val="24"/>
          <w:lang w:val="es-ES_tradnl"/>
        </w:rPr>
        <w:t xml:space="preserve"> están prontos a llegar al plateau de capacidad vital</w:t>
      </w:r>
      <w:r w:rsidR="008B757D" w:rsidRPr="000C660F">
        <w:rPr>
          <w:rStyle w:val="Ninguno"/>
          <w:rFonts w:ascii="Times New Roman" w:hAnsi="Times New Roman" w:cs="Times New Roman"/>
          <w:sz w:val="24"/>
          <w:szCs w:val="24"/>
          <w:lang w:val="es-ES_tradnl"/>
        </w:rPr>
        <w:t xml:space="preserve"> (CV</w:t>
      </w:r>
      <w:r w:rsidR="00EB235B" w:rsidRPr="000C660F">
        <w:rPr>
          <w:rStyle w:val="Ninguno"/>
          <w:rFonts w:ascii="Times New Roman" w:hAnsi="Times New Roman" w:cs="Times New Roman"/>
          <w:sz w:val="24"/>
          <w:szCs w:val="24"/>
          <w:lang w:val="es-ES_tradnl"/>
        </w:rPr>
        <w:t xml:space="preserve"> = 2 L</w:t>
      </w:r>
      <w:r w:rsidR="008B757D" w:rsidRPr="000C660F">
        <w:rPr>
          <w:rStyle w:val="Ninguno"/>
          <w:rFonts w:ascii="Times New Roman" w:hAnsi="Times New Roman" w:cs="Times New Roman"/>
          <w:sz w:val="24"/>
          <w:szCs w:val="24"/>
          <w:lang w:val="es-ES_tradnl"/>
        </w:rPr>
        <w:t>)</w:t>
      </w:r>
      <w:r w:rsidR="004C6E0D" w:rsidRPr="000C660F">
        <w:rPr>
          <w:rStyle w:val="Ninguno"/>
          <w:rFonts w:ascii="Times New Roman" w:hAnsi="Times New Roman" w:cs="Times New Roman"/>
          <w:sz w:val="24"/>
          <w:szCs w:val="24"/>
          <w:lang w:val="es-ES_tradnl"/>
        </w:rPr>
        <w:t>.</w:t>
      </w:r>
      <w:r w:rsidRPr="000C660F">
        <w:rPr>
          <w:rStyle w:val="Ninguno"/>
          <w:rFonts w:ascii="Times New Roman" w:hAnsi="Times New Roman" w:cs="Times New Roman"/>
          <w:sz w:val="24"/>
          <w:szCs w:val="24"/>
          <w:lang w:val="es-ES_tradnl"/>
        </w:rPr>
        <w:t xml:space="preserve"> </w:t>
      </w:r>
      <w:r w:rsidR="004C6E0D" w:rsidRPr="000C660F">
        <w:rPr>
          <w:rStyle w:val="Ninguno"/>
          <w:rFonts w:ascii="Times New Roman" w:hAnsi="Times New Roman" w:cs="Times New Roman"/>
          <w:sz w:val="24"/>
          <w:szCs w:val="24"/>
          <w:lang w:val="es-ES_tradnl"/>
        </w:rPr>
        <w:t>Luego</w:t>
      </w:r>
      <w:r w:rsidRPr="000C660F">
        <w:rPr>
          <w:rStyle w:val="Ninguno"/>
          <w:rFonts w:ascii="Times New Roman" w:hAnsi="Times New Roman" w:cs="Times New Roman"/>
          <w:sz w:val="24"/>
          <w:szCs w:val="24"/>
          <w:lang w:val="es-ES_tradnl"/>
        </w:rPr>
        <w:t xml:space="preserve"> de ello presentan declinación de la misma, disminuye la capacidad de los músculos espiratorios para toser y necesitan apoyo con maniobras de apilamiento de aire y tos asistida. </w:t>
      </w:r>
      <w:r w:rsidR="004C6E0D" w:rsidRPr="000C660F">
        <w:rPr>
          <w:rStyle w:val="Ninguno"/>
          <w:rFonts w:ascii="Times New Roman" w:hAnsi="Times New Roman" w:cs="Times New Roman"/>
          <w:sz w:val="24"/>
          <w:szCs w:val="24"/>
          <w:lang w:val="es-ES_tradnl"/>
        </w:rPr>
        <w:t xml:space="preserve">Esto debe ser realizado en la gran mayoría de los pacientes desde los 13 años. </w:t>
      </w:r>
      <w:r w:rsidR="0066677C" w:rsidRPr="000C660F">
        <w:rPr>
          <w:rStyle w:val="Ninguno"/>
          <w:rFonts w:ascii="Times New Roman" w:hAnsi="Times New Roman" w:cs="Times New Roman"/>
          <w:sz w:val="24"/>
          <w:szCs w:val="24"/>
          <w:lang w:val="es-ES_tradnl"/>
        </w:rPr>
        <w:t>Posteriormente</w:t>
      </w:r>
      <w:r w:rsidRPr="000C660F">
        <w:rPr>
          <w:rStyle w:val="Ninguno"/>
          <w:rFonts w:ascii="Times New Roman" w:hAnsi="Times New Roman" w:cs="Times New Roman"/>
          <w:sz w:val="24"/>
          <w:szCs w:val="24"/>
          <w:lang w:val="es-ES_tradnl"/>
        </w:rPr>
        <w:t xml:space="preserve"> cuando la CV es menor de 2 Litros o menos </w:t>
      </w:r>
      <w:r w:rsidR="009F7F2B" w:rsidRPr="000C660F">
        <w:rPr>
          <w:rStyle w:val="Ninguno"/>
          <w:rFonts w:ascii="Times New Roman" w:hAnsi="Times New Roman" w:cs="Times New Roman"/>
          <w:sz w:val="24"/>
          <w:szCs w:val="24"/>
          <w:lang w:val="es-ES_tradnl"/>
        </w:rPr>
        <w:t>del 40% del valor predicho</w:t>
      </w:r>
      <w:r w:rsidR="0066677C" w:rsidRPr="000C660F">
        <w:rPr>
          <w:rStyle w:val="Ninguno"/>
          <w:rFonts w:ascii="Times New Roman" w:hAnsi="Times New Roman" w:cs="Times New Roman"/>
          <w:sz w:val="24"/>
          <w:szCs w:val="24"/>
          <w:lang w:val="es-ES_tradnl"/>
        </w:rPr>
        <w:t xml:space="preserve">, </w:t>
      </w:r>
      <w:r w:rsidR="004C6E0D" w:rsidRPr="000C660F">
        <w:rPr>
          <w:rStyle w:val="Ninguno"/>
          <w:rFonts w:ascii="Times New Roman" w:hAnsi="Times New Roman" w:cs="Times New Roman"/>
          <w:sz w:val="24"/>
          <w:szCs w:val="24"/>
          <w:lang w:val="es-ES_tradnl"/>
        </w:rPr>
        <w:t xml:space="preserve">presentan </w:t>
      </w:r>
      <w:r w:rsidR="0066677C" w:rsidRPr="000C660F">
        <w:rPr>
          <w:rStyle w:val="Ninguno"/>
          <w:rFonts w:ascii="Times New Roman" w:hAnsi="Times New Roman" w:cs="Times New Roman"/>
          <w:sz w:val="24"/>
          <w:szCs w:val="24"/>
          <w:lang w:val="es-ES_tradnl"/>
        </w:rPr>
        <w:t>hipoventilació</w:t>
      </w:r>
      <w:r w:rsidRPr="000C660F">
        <w:rPr>
          <w:rStyle w:val="Ninguno"/>
          <w:rFonts w:ascii="Times New Roman" w:hAnsi="Times New Roman" w:cs="Times New Roman"/>
          <w:sz w:val="24"/>
          <w:szCs w:val="24"/>
          <w:lang w:val="es-ES_tradnl"/>
        </w:rPr>
        <w:t>n nocturna que progresa a hipoventilacion diurna.</w:t>
      </w:r>
      <w:r w:rsidR="008B757D" w:rsidRPr="000C660F">
        <w:rPr>
          <w:rStyle w:val="Ninguno"/>
          <w:rFonts w:ascii="Times New Roman" w:hAnsi="Times New Roman" w:cs="Times New Roman"/>
          <w:sz w:val="24"/>
          <w:szCs w:val="24"/>
          <w:lang w:val="es-ES_tradnl"/>
        </w:rPr>
        <w:t xml:space="preserve"> Estos eventos se aceleran cuando progresa la cifoescoliosis</w:t>
      </w:r>
      <w:r w:rsidR="0066677C" w:rsidRPr="000C660F">
        <w:rPr>
          <w:rStyle w:val="Ninguno"/>
          <w:rFonts w:ascii="Times New Roman" w:hAnsi="Times New Roman" w:cs="Times New Roman"/>
          <w:sz w:val="24"/>
          <w:szCs w:val="24"/>
          <w:lang w:val="es-ES_tradnl"/>
        </w:rPr>
        <w:t xml:space="preserve"> y</w:t>
      </w:r>
      <w:r w:rsidR="008B757D" w:rsidRPr="000C660F">
        <w:rPr>
          <w:rStyle w:val="Ninguno"/>
          <w:rFonts w:ascii="Times New Roman" w:hAnsi="Times New Roman" w:cs="Times New Roman"/>
          <w:sz w:val="24"/>
          <w:szCs w:val="24"/>
          <w:lang w:val="es-ES_tradnl"/>
        </w:rPr>
        <w:t xml:space="preserve"> esta es mayor de 30 grados.</w:t>
      </w:r>
      <w:r w:rsidR="004C6E0D" w:rsidRPr="000C660F">
        <w:rPr>
          <w:rStyle w:val="Ninguno"/>
          <w:rFonts w:ascii="Times New Roman" w:hAnsi="Times New Roman" w:cs="Times New Roman"/>
          <w:sz w:val="24"/>
          <w:szCs w:val="24"/>
          <w:lang w:val="es-ES_tradnl"/>
        </w:rPr>
        <w:t xml:space="preserve"> Los síntomas de hipoventilación y la necesidad de partir con SVNI nocturna se presenta a los 19 años (cerca de 640 ml) o antes</w:t>
      </w:r>
      <w:r w:rsidR="009F7F2B" w:rsidRPr="000C660F">
        <w:rPr>
          <w:rStyle w:val="Ninguno"/>
          <w:rFonts w:ascii="Times New Roman" w:hAnsi="Times New Roman" w:cs="Times New Roman"/>
          <w:sz w:val="24"/>
          <w:szCs w:val="24"/>
          <w:lang w:val="es-ES_tradnl"/>
        </w:rPr>
        <w:t>,</w:t>
      </w:r>
      <w:r w:rsidR="004C6E0D" w:rsidRPr="000C660F">
        <w:rPr>
          <w:rStyle w:val="Ninguno"/>
          <w:rFonts w:ascii="Times New Roman" w:hAnsi="Times New Roman" w:cs="Times New Roman"/>
          <w:sz w:val="24"/>
          <w:szCs w:val="24"/>
          <w:lang w:val="es-ES_tradnl"/>
        </w:rPr>
        <w:t xml:space="preserve"> dependiendo de cuando se produce el plateau de la CV. La dependencia continua de SVNI se presenta cerca de los 22 años, con una CV &lt; 500 ml.</w:t>
      </w:r>
    </w:p>
    <w:p w:rsidR="00463D32" w:rsidRPr="000C660F" w:rsidRDefault="008B757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lastRenderedPageBreak/>
        <w:t>Es por ello que es fundamental realizar pruebas muy sencillas que permitan evaluar la CV y en forma complementaria los flujos generados durante la tos, pico flujo tosido o PFT.</w:t>
      </w:r>
    </w:p>
    <w:p w:rsidR="006D7B1A" w:rsidRDefault="008B757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t xml:space="preserve">Cuando la CV es &lt; 30 ml por kilo existe incapacidad para toser, &lt; 20 ml incapacidad para suspirar y prevenir atelectasias y &lt; 10 ml por kilo incapacidad para ventilar. Cuando el PFT es &lt; de 250 LPM, existe una alta posibilidad </w:t>
      </w:r>
      <w:r w:rsidR="009F7F2B" w:rsidRPr="000C660F">
        <w:rPr>
          <w:rStyle w:val="Ninguno"/>
          <w:rFonts w:ascii="Times New Roman" w:hAnsi="Times New Roman" w:cs="Times New Roman"/>
          <w:sz w:val="24"/>
          <w:szCs w:val="24"/>
          <w:lang w:val="es-ES_tradnl"/>
        </w:rPr>
        <w:t>que éste disminuya</w:t>
      </w:r>
      <w:r w:rsidRPr="000C660F">
        <w:rPr>
          <w:rStyle w:val="Ninguno"/>
          <w:rFonts w:ascii="Times New Roman" w:hAnsi="Times New Roman" w:cs="Times New Roman"/>
          <w:sz w:val="24"/>
          <w:szCs w:val="24"/>
          <w:lang w:val="es-ES_tradnl"/>
        </w:rPr>
        <w:t xml:space="preserve"> por debajo del umbral crítico de 180 LPM durante un resfrió, punto en que no se es capaz de prevenir atelectasias y en consecuencia neumonía que condicione una insuficiencia respiratoria grave.</w:t>
      </w:r>
      <w:r w:rsidR="004C6E0D" w:rsidRPr="000C660F">
        <w:rPr>
          <w:rStyle w:val="Ninguno"/>
          <w:rFonts w:ascii="Times New Roman" w:hAnsi="Times New Roman" w:cs="Times New Roman"/>
          <w:sz w:val="24"/>
          <w:szCs w:val="24"/>
          <w:lang w:val="es-ES_tradnl"/>
        </w:rPr>
        <w:t xml:space="preserve"> </w:t>
      </w:r>
    </w:p>
    <w:p w:rsidR="008B757D" w:rsidRPr="000C660F" w:rsidRDefault="004C6E0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t>El PFT asistido durante la espiración con compresión abdominal o toracoabdominal disminuye a 300 LPM cerca de los 16 años.</w:t>
      </w:r>
      <w:r w:rsidR="009F7F2B" w:rsidRPr="000C660F">
        <w:rPr>
          <w:rStyle w:val="Ninguno"/>
          <w:rFonts w:ascii="Times New Roman" w:hAnsi="Times New Roman" w:cs="Times New Roman"/>
          <w:sz w:val="24"/>
          <w:szCs w:val="24"/>
          <w:lang w:val="es-ES_tradnl"/>
        </w:rPr>
        <w:t xml:space="preserve"> Edad en que sea hace imprescindible que los pacientes, ya desde los 13 años conozcan las maniobras de apilamiento de aire activo apoyado con un ambu bag, para implementar con facilidad maniobras de tos asistida inicialmente con apilamiento de aire y apoyo espiratoria con compresión abdominal. En los pacientes con dependencia continua y CV &lt; 500 ml es importante utilizar equipos de asistencia mecánica de la tos.</w:t>
      </w:r>
    </w:p>
    <w:p w:rsidR="009F7F2B" w:rsidRPr="000C660F" w:rsidRDefault="008B757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t>Si un paciente presenta disminución de la saturación de hemoglobina (SpO2) menor de 94%, requiere asistencia de la tos complementariamente con soporte ventilatorio no invasivo</w:t>
      </w:r>
      <w:r w:rsidR="0066677C" w:rsidRPr="000C660F">
        <w:rPr>
          <w:rStyle w:val="Ninguno"/>
          <w:rFonts w:ascii="Times New Roman" w:hAnsi="Times New Roman" w:cs="Times New Roman"/>
          <w:sz w:val="24"/>
          <w:szCs w:val="24"/>
          <w:lang w:val="es-ES_tradnl"/>
        </w:rPr>
        <w:t xml:space="preserve"> (SVNI)</w:t>
      </w:r>
      <w:r w:rsidRPr="000C660F">
        <w:rPr>
          <w:rStyle w:val="Ninguno"/>
          <w:rFonts w:ascii="Times New Roman" w:hAnsi="Times New Roman" w:cs="Times New Roman"/>
          <w:sz w:val="24"/>
          <w:szCs w:val="24"/>
          <w:lang w:val="es-ES_tradnl"/>
        </w:rPr>
        <w:t xml:space="preserve">. De esta manera se logra evitar la insuficiencia ventilatoria aguda, la necesidad de ser intubado y posteriormente ser traquestomizado. </w:t>
      </w:r>
    </w:p>
    <w:p w:rsidR="006D7B1A" w:rsidRDefault="008B757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Style w:val="Ninguno"/>
          <w:rFonts w:ascii="Times New Roman" w:hAnsi="Times New Roman" w:cs="Times New Roman"/>
          <w:sz w:val="24"/>
          <w:szCs w:val="24"/>
          <w:lang w:val="es-ES_tradnl"/>
        </w:rPr>
      </w:pPr>
      <w:r w:rsidRPr="000C660F">
        <w:rPr>
          <w:rStyle w:val="Ninguno"/>
          <w:rFonts w:ascii="Times New Roman" w:hAnsi="Times New Roman" w:cs="Times New Roman"/>
          <w:sz w:val="24"/>
          <w:szCs w:val="24"/>
          <w:lang w:val="es-ES_tradnl"/>
        </w:rPr>
        <w:t>Con la combinación de estos 2 manejos respiratorios, que son los cuidados estándar</w:t>
      </w:r>
      <w:r w:rsidR="0066677C" w:rsidRPr="000C660F">
        <w:rPr>
          <w:rStyle w:val="Ninguno"/>
          <w:rFonts w:ascii="Times New Roman" w:hAnsi="Times New Roman" w:cs="Times New Roman"/>
          <w:sz w:val="24"/>
          <w:szCs w:val="24"/>
          <w:lang w:val="es-ES_tradnl"/>
        </w:rPr>
        <w:t>: SVNI, apilamiento de aire y tos asistida manual y mecánica</w:t>
      </w:r>
      <w:r w:rsidRPr="000C660F">
        <w:rPr>
          <w:rStyle w:val="Ninguno"/>
          <w:rFonts w:ascii="Times New Roman" w:hAnsi="Times New Roman" w:cs="Times New Roman"/>
          <w:sz w:val="24"/>
          <w:szCs w:val="24"/>
          <w:lang w:val="es-ES_tradnl"/>
        </w:rPr>
        <w:t>, es posible mantenerse sin traquestomia, incluso con severa disminución de la CV y trastorno de la deglución.</w:t>
      </w:r>
      <w:r w:rsidR="0066677C" w:rsidRPr="000C660F">
        <w:rPr>
          <w:rStyle w:val="Ninguno"/>
          <w:rFonts w:ascii="Times New Roman" w:hAnsi="Times New Roman" w:cs="Times New Roman"/>
          <w:sz w:val="24"/>
          <w:szCs w:val="24"/>
          <w:lang w:val="es-ES_tradnl"/>
        </w:rPr>
        <w:t xml:space="preserve"> Disminuyendo el riesgo de mortalidad, logrando sobrevida &gt; de 40 años con buena calidad de vida. </w:t>
      </w:r>
    </w:p>
    <w:p w:rsidR="008B757D" w:rsidRPr="000C660F" w:rsidRDefault="0066677C"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Style w:val="Ninguno"/>
          <w:rFonts w:ascii="Times New Roman" w:hAnsi="Times New Roman" w:cs="Times New Roman"/>
          <w:sz w:val="24"/>
          <w:szCs w:val="24"/>
          <w:lang w:val="es-ES_tradnl"/>
        </w:rPr>
        <w:t>El 80% de la causa de muertes, son aquellas relacionadas a insuficiencia respiratoria. La mayoría</w:t>
      </w:r>
      <w:r w:rsidR="006D7B1A">
        <w:rPr>
          <w:rStyle w:val="Ninguno"/>
          <w:rFonts w:ascii="Times New Roman" w:hAnsi="Times New Roman" w:cs="Times New Roman"/>
          <w:sz w:val="24"/>
          <w:szCs w:val="24"/>
          <w:lang w:val="es-ES_tradnl"/>
        </w:rPr>
        <w:t>,</w:t>
      </w:r>
      <w:r w:rsidRPr="000C660F">
        <w:rPr>
          <w:rStyle w:val="Ninguno"/>
          <w:rFonts w:ascii="Times New Roman" w:hAnsi="Times New Roman" w:cs="Times New Roman"/>
          <w:sz w:val="24"/>
          <w:szCs w:val="24"/>
          <w:lang w:val="es-ES_tradnl"/>
        </w:rPr>
        <w:t xml:space="preserve"> muertes prematuras evitables</w:t>
      </w:r>
      <w:r w:rsidR="006D7B1A">
        <w:rPr>
          <w:rStyle w:val="Ninguno"/>
          <w:rFonts w:ascii="Times New Roman" w:hAnsi="Times New Roman" w:cs="Times New Roman"/>
          <w:sz w:val="24"/>
          <w:szCs w:val="24"/>
          <w:lang w:val="es-ES_tradnl"/>
        </w:rPr>
        <w:t>,</w:t>
      </w:r>
      <w:r w:rsidRPr="000C660F">
        <w:rPr>
          <w:rStyle w:val="Ninguno"/>
          <w:rFonts w:ascii="Times New Roman" w:hAnsi="Times New Roman" w:cs="Times New Roman"/>
          <w:sz w:val="24"/>
          <w:szCs w:val="24"/>
          <w:lang w:val="es-ES_tradnl"/>
        </w:rPr>
        <w:t xml:space="preserve"> por un manejo inadecuado de los cuidados respiratorios necesarios. </w:t>
      </w:r>
      <w:r w:rsidR="009F7F2B" w:rsidRPr="000C660F">
        <w:rPr>
          <w:rStyle w:val="Ninguno"/>
          <w:rFonts w:ascii="Times New Roman" w:hAnsi="Times New Roman" w:cs="Times New Roman"/>
          <w:sz w:val="24"/>
          <w:szCs w:val="24"/>
          <w:lang w:val="es-ES_tradnl"/>
        </w:rPr>
        <w:t>De esta manera traqueostomizar a un pacie</w:t>
      </w:r>
      <w:r w:rsidR="006D7B1A">
        <w:rPr>
          <w:rStyle w:val="Ninguno"/>
          <w:rFonts w:ascii="Times New Roman" w:hAnsi="Times New Roman" w:cs="Times New Roman"/>
          <w:sz w:val="24"/>
          <w:szCs w:val="24"/>
          <w:lang w:val="es-ES_tradnl"/>
        </w:rPr>
        <w:t>nte con DMD</w:t>
      </w:r>
      <w:r w:rsidR="009F7F2B" w:rsidRPr="000C660F">
        <w:rPr>
          <w:rStyle w:val="Ninguno"/>
          <w:rFonts w:ascii="Times New Roman" w:hAnsi="Times New Roman" w:cs="Times New Roman"/>
          <w:sz w:val="24"/>
          <w:szCs w:val="24"/>
          <w:lang w:val="es-ES_tradnl"/>
        </w:rPr>
        <w:t xml:space="preserve"> es técnica y éticamente cuestionable. Por lo tanto incluso aquellos pacientes que han requerido intubación pueden ser decanulables a SVNI (continuo) con protocolos de tos asistida. </w:t>
      </w:r>
    </w:p>
    <w:p w:rsidR="006C577C" w:rsidRPr="000C660F" w:rsidRDefault="003C057C"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lastRenderedPageBreak/>
        <w:t>Los errores más frecuentes en pacientes con enfermedades neuromusculares, específicamente con pacientes con DMD son:</w:t>
      </w:r>
    </w:p>
    <w:p w:rsidR="003C057C" w:rsidRPr="000C660F" w:rsidRDefault="003C057C" w:rsidP="000C660F">
      <w:pPr>
        <w:pStyle w:val="Cuerpo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ascii="Times New Roman" w:hAnsi="Times New Roman" w:cs="Times New Roman"/>
          <w:sz w:val="24"/>
          <w:szCs w:val="24"/>
        </w:rPr>
      </w:pPr>
      <w:r w:rsidRPr="000C660F">
        <w:rPr>
          <w:rFonts w:ascii="Times New Roman" w:hAnsi="Times New Roman" w:cs="Times New Roman"/>
          <w:sz w:val="24"/>
          <w:szCs w:val="24"/>
        </w:rPr>
        <w:t>Intubación orotraqueal sin intentar SVNI.</w:t>
      </w:r>
    </w:p>
    <w:p w:rsidR="003C057C" w:rsidRPr="000C660F" w:rsidRDefault="003C057C" w:rsidP="000C660F">
      <w:pPr>
        <w:pStyle w:val="Cuerpo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ascii="Times New Roman" w:hAnsi="Times New Roman" w:cs="Times New Roman"/>
          <w:sz w:val="24"/>
          <w:szCs w:val="24"/>
        </w:rPr>
      </w:pPr>
      <w:r w:rsidRPr="000C660F">
        <w:rPr>
          <w:rFonts w:ascii="Times New Roman" w:hAnsi="Times New Roman" w:cs="Times New Roman"/>
          <w:sz w:val="24"/>
          <w:szCs w:val="24"/>
        </w:rPr>
        <w:t>Administrar oxigeno sistemáticamente sin entregar SVNI.</w:t>
      </w:r>
    </w:p>
    <w:p w:rsidR="003C057C" w:rsidRPr="000C660F" w:rsidRDefault="003C057C" w:rsidP="000C660F">
      <w:pPr>
        <w:pStyle w:val="Cuerpo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ascii="Times New Roman" w:hAnsi="Times New Roman" w:cs="Times New Roman"/>
          <w:sz w:val="24"/>
          <w:szCs w:val="24"/>
        </w:rPr>
      </w:pPr>
      <w:r w:rsidRPr="000C660F">
        <w:rPr>
          <w:rFonts w:ascii="Times New Roman" w:hAnsi="Times New Roman" w:cs="Times New Roman"/>
          <w:sz w:val="24"/>
          <w:szCs w:val="24"/>
        </w:rPr>
        <w:t>Entregar SVNI sin preocuparse de atender la tos débil (PCF &lt; 270 LPM; CV 2-1L: tos manualmente asistida durante la espiración y apilamiento de aire; CV 1-0.6L: Apilamiento de aire seguida de tos asistida manualmente durante la espiración; CV &lt; 0.5 L preferentemente tos asistida mecánica, M-IE).</w:t>
      </w:r>
    </w:p>
    <w:p w:rsidR="003C057C" w:rsidRPr="000C660F" w:rsidRDefault="00917663"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lang w:val="es-CL"/>
        </w:rPr>
      </w:pPr>
      <w:r w:rsidRPr="000C660F">
        <w:rPr>
          <w:rFonts w:ascii="Times New Roman" w:hAnsi="Times New Roman" w:cs="Times New Roman"/>
          <w:sz w:val="24"/>
          <w:szCs w:val="24"/>
          <w:lang w:val="es-CL"/>
        </w:rPr>
        <w:t xml:space="preserve">Un error frecuente en el apropiado manejo del paciente con enfermedad neuromuscular y en especial en el paciente con DMD es no entender que la disfunción de la musculatura bulbar (BIM) generada por compromiso cerebral o de la motoneurona superior son las que generan la necesidad de una traqueotomía y que </w:t>
      </w:r>
      <w:r w:rsidRPr="006D7B1A">
        <w:rPr>
          <w:rFonts w:ascii="Times New Roman" w:hAnsi="Times New Roman" w:cs="Times New Roman"/>
          <w:sz w:val="24"/>
          <w:szCs w:val="24"/>
          <w:u w:val="single"/>
          <w:lang w:val="es-CL"/>
        </w:rPr>
        <w:t>esto no ocurre en enfermedades de la motoneurona inferior o trastornos miopáticas.</w:t>
      </w:r>
      <w:r w:rsidRPr="006D7B1A">
        <w:rPr>
          <w:rStyle w:val="Ninguno"/>
          <w:rFonts w:ascii="Times New Roman" w:hAnsi="Times New Roman" w:cs="Times New Roman"/>
          <w:sz w:val="24"/>
          <w:szCs w:val="24"/>
          <w:u w:val="single"/>
          <w:vertAlign w:val="superscript"/>
        </w:rPr>
        <w:t xml:space="preserve"> </w:t>
      </w:r>
      <w:r w:rsidRPr="000C660F">
        <w:rPr>
          <w:rFonts w:ascii="Times New Roman" w:hAnsi="Times New Roman" w:cs="Times New Roman"/>
          <w:sz w:val="24"/>
          <w:szCs w:val="24"/>
          <w:lang w:val="es-CL"/>
        </w:rPr>
        <w:t xml:space="preserve">Del mismo modo, erróneamente se entiende que es sólo posible entregar ventilación mecánica  a través de tubos invasivos en la vía aérea. También erróneamente se estima que los parámetros de destete (weaning) del ventilador mecánico si el paciente requirió intubación deben superar las pruebas de ventilación espontáneas para ser extubados e evitar las traqueotomías. Desconociendo los principios que permiten decanular a SVNI con M-IE. </w:t>
      </w:r>
    </w:p>
    <w:p w:rsidR="006C577C"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b/>
          <w:sz w:val="24"/>
          <w:szCs w:val="24"/>
        </w:rPr>
      </w:pPr>
      <w:r w:rsidRPr="000C660F">
        <w:rPr>
          <w:rFonts w:ascii="Times New Roman" w:hAnsi="Times New Roman" w:cs="Times New Roman"/>
          <w:b/>
          <w:sz w:val="24"/>
          <w:szCs w:val="24"/>
        </w:rPr>
        <w:t>Síntomas y signos de disfunción muscular respiratoria</w:t>
      </w:r>
    </w:p>
    <w:p w:rsidR="00301948"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Los pacientes con enfermedades n</w:t>
      </w:r>
      <w:r w:rsidR="00301948" w:rsidRPr="000C660F">
        <w:rPr>
          <w:rFonts w:ascii="Times New Roman" w:hAnsi="Times New Roman" w:cs="Times New Roman"/>
          <w:sz w:val="24"/>
          <w:szCs w:val="24"/>
        </w:rPr>
        <w:t xml:space="preserve">euromusculares (ENM) </w:t>
      </w:r>
      <w:r w:rsidRPr="000C660F">
        <w:rPr>
          <w:rFonts w:ascii="Times New Roman" w:hAnsi="Times New Roman" w:cs="Times New Roman"/>
          <w:sz w:val="24"/>
          <w:szCs w:val="24"/>
        </w:rPr>
        <w:t xml:space="preserve">hipoventilan inicialmente durante el sueño antes de que la misma se extienda a las horas diurnas. </w:t>
      </w:r>
    </w:p>
    <w:p w:rsidR="00301948"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Los síntomas de la disfunción de la musculatura respiratoria e hipo</w:t>
      </w:r>
      <w:r w:rsidR="00301948" w:rsidRPr="000C660F">
        <w:rPr>
          <w:rFonts w:ascii="Times New Roman" w:hAnsi="Times New Roman" w:cs="Times New Roman"/>
          <w:sz w:val="24"/>
          <w:szCs w:val="24"/>
        </w:rPr>
        <w:t>ventilación progresan insidiosamente</w:t>
      </w:r>
      <w:r w:rsidRPr="000C660F">
        <w:rPr>
          <w:rFonts w:ascii="Times New Roman" w:hAnsi="Times New Roman" w:cs="Times New Roman"/>
          <w:sz w:val="24"/>
          <w:szCs w:val="24"/>
        </w:rPr>
        <w:t xml:space="preserve"> y pueden ser tan sutiles como simple fatiga</w:t>
      </w:r>
      <w:r w:rsidR="006D7B1A">
        <w:rPr>
          <w:rFonts w:ascii="Times New Roman" w:hAnsi="Times New Roman" w:cs="Times New Roman"/>
          <w:sz w:val="24"/>
          <w:szCs w:val="24"/>
        </w:rPr>
        <w:t>. Muchos pacientes están</w:t>
      </w:r>
      <w:r w:rsidRPr="000C660F">
        <w:rPr>
          <w:rFonts w:ascii="Times New Roman" w:hAnsi="Times New Roman" w:cs="Times New Roman"/>
          <w:sz w:val="24"/>
          <w:szCs w:val="24"/>
        </w:rPr>
        <w:t xml:space="preserve"> asintomáticos al estar sentados o parados, pero requieren muchas almohadas para dormir</w:t>
      </w:r>
      <w:r w:rsidR="00301948" w:rsidRPr="000C660F">
        <w:rPr>
          <w:rFonts w:ascii="Times New Roman" w:hAnsi="Times New Roman" w:cs="Times New Roman"/>
          <w:sz w:val="24"/>
          <w:szCs w:val="24"/>
        </w:rPr>
        <w:t xml:space="preserve"> debido a ortopnea </w:t>
      </w:r>
      <w:r w:rsidRPr="000C660F">
        <w:rPr>
          <w:rFonts w:ascii="Times New Roman" w:hAnsi="Times New Roman" w:cs="Times New Roman"/>
          <w:sz w:val="24"/>
          <w:szCs w:val="24"/>
        </w:rPr>
        <w:t xml:space="preserve">secundaria a disfunción diafragmática por debilidad de la musculatura inspiratoria. </w:t>
      </w:r>
      <w:r w:rsidR="00301948" w:rsidRPr="000C660F">
        <w:rPr>
          <w:rFonts w:ascii="Times New Roman" w:hAnsi="Times New Roman" w:cs="Times New Roman"/>
          <w:sz w:val="24"/>
          <w:szCs w:val="24"/>
        </w:rPr>
        <w:t>L</w:t>
      </w:r>
      <w:r w:rsidRPr="000C660F">
        <w:rPr>
          <w:rFonts w:ascii="Times New Roman" w:hAnsi="Times New Roman" w:cs="Times New Roman"/>
          <w:sz w:val="24"/>
          <w:szCs w:val="24"/>
        </w:rPr>
        <w:t xml:space="preserve">os </w:t>
      </w:r>
      <w:r w:rsidR="00301948" w:rsidRPr="000C660F">
        <w:rPr>
          <w:rFonts w:ascii="Times New Roman" w:hAnsi="Times New Roman" w:cs="Times New Roman"/>
          <w:sz w:val="24"/>
          <w:szCs w:val="24"/>
        </w:rPr>
        <w:t>pacientes usuarios de</w:t>
      </w:r>
      <w:r w:rsidRPr="000C660F">
        <w:rPr>
          <w:rFonts w:ascii="Times New Roman" w:hAnsi="Times New Roman" w:cs="Times New Roman"/>
          <w:sz w:val="24"/>
          <w:szCs w:val="24"/>
        </w:rPr>
        <w:t xml:space="preserve"> silla de ru</w:t>
      </w:r>
      <w:r w:rsidR="00301948" w:rsidRPr="000C660F">
        <w:rPr>
          <w:rFonts w:ascii="Times New Roman" w:hAnsi="Times New Roman" w:cs="Times New Roman"/>
          <w:sz w:val="24"/>
          <w:szCs w:val="24"/>
        </w:rPr>
        <w:t xml:space="preserve">edas con </w:t>
      </w:r>
      <w:r w:rsidRPr="000C660F">
        <w:rPr>
          <w:rFonts w:ascii="Times New Roman" w:hAnsi="Times New Roman" w:cs="Times New Roman"/>
          <w:sz w:val="24"/>
          <w:szCs w:val="24"/>
        </w:rPr>
        <w:t>incapacidad ventilatoria, no se suelen quejar de falta de aire a pesar de la inminente falla respiratoria aguda</w:t>
      </w:r>
      <w:r w:rsidR="00301948" w:rsidRPr="000C660F">
        <w:rPr>
          <w:rFonts w:ascii="Times New Roman" w:hAnsi="Times New Roman" w:cs="Times New Roman"/>
          <w:sz w:val="24"/>
          <w:szCs w:val="24"/>
        </w:rPr>
        <w:t xml:space="preserve"> </w:t>
      </w:r>
      <w:r w:rsidRPr="000C660F">
        <w:rPr>
          <w:rFonts w:ascii="Times New Roman" w:hAnsi="Times New Roman" w:cs="Times New Roman"/>
          <w:sz w:val="24"/>
          <w:szCs w:val="24"/>
        </w:rPr>
        <w:t>(FRA). Esto es particularmente peligroso durante una infección del tracto respiratorio cuando repentinamente un tapón mucoso puede causar u</w:t>
      </w:r>
      <w:r w:rsidR="00301948" w:rsidRPr="000C660F">
        <w:rPr>
          <w:rFonts w:ascii="Times New Roman" w:hAnsi="Times New Roman" w:cs="Times New Roman"/>
          <w:sz w:val="24"/>
          <w:szCs w:val="24"/>
        </w:rPr>
        <w:t xml:space="preserve">n paro respiratorio. </w:t>
      </w:r>
    </w:p>
    <w:p w:rsidR="00301948" w:rsidRPr="000C660F" w:rsidRDefault="00301948"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lastRenderedPageBreak/>
        <w:t>L</w:t>
      </w:r>
      <w:r w:rsidR="00D963A0" w:rsidRPr="000C660F">
        <w:rPr>
          <w:rFonts w:ascii="Times New Roman" w:hAnsi="Times New Roman" w:cs="Times New Roman"/>
          <w:sz w:val="24"/>
          <w:szCs w:val="24"/>
        </w:rPr>
        <w:t>os pacientes frecuentemente se qu</w:t>
      </w:r>
      <w:r w:rsidRPr="000C660F">
        <w:rPr>
          <w:rFonts w:ascii="Times New Roman" w:hAnsi="Times New Roman" w:cs="Times New Roman"/>
          <w:sz w:val="24"/>
          <w:szCs w:val="24"/>
        </w:rPr>
        <w:t xml:space="preserve">ejan de ansiedad, incapacidad para quedarse dormidos, </w:t>
      </w:r>
      <w:r w:rsidR="00D963A0" w:rsidRPr="000C660F">
        <w:rPr>
          <w:rFonts w:ascii="Times New Roman" w:hAnsi="Times New Roman" w:cs="Times New Roman"/>
          <w:sz w:val="24"/>
          <w:szCs w:val="24"/>
        </w:rPr>
        <w:t>tienen muy comúnmente despertares</w:t>
      </w:r>
      <w:r w:rsidRPr="000C660F">
        <w:rPr>
          <w:rFonts w:ascii="Times New Roman" w:hAnsi="Times New Roman" w:cs="Times New Roman"/>
          <w:sz w:val="24"/>
          <w:szCs w:val="24"/>
        </w:rPr>
        <w:t xml:space="preserve"> frecuentes</w:t>
      </w:r>
      <w:r w:rsidR="00D963A0" w:rsidRPr="000C660F">
        <w:rPr>
          <w:rFonts w:ascii="Times New Roman" w:hAnsi="Times New Roman" w:cs="Times New Roman"/>
          <w:sz w:val="24"/>
          <w:szCs w:val="24"/>
        </w:rPr>
        <w:t>. Desafortunadamente estos síntomas son tratados convencionalmente como si fuesen por alteraciones de oxigenación con oxígeno suplementario</w:t>
      </w:r>
      <w:r w:rsidRPr="000C660F">
        <w:rPr>
          <w:rFonts w:ascii="Times New Roman" w:hAnsi="Times New Roman" w:cs="Times New Roman"/>
          <w:sz w:val="24"/>
          <w:szCs w:val="24"/>
        </w:rPr>
        <w:t xml:space="preserve"> el cual frecuentemente resulta</w:t>
      </w:r>
      <w:r w:rsidR="00D963A0" w:rsidRPr="000C660F">
        <w:rPr>
          <w:rFonts w:ascii="Times New Roman" w:hAnsi="Times New Roman" w:cs="Times New Roman"/>
          <w:sz w:val="24"/>
          <w:szCs w:val="24"/>
        </w:rPr>
        <w:t xml:space="preserve"> e</w:t>
      </w:r>
      <w:r w:rsidRPr="000C660F">
        <w:rPr>
          <w:rFonts w:ascii="Times New Roman" w:hAnsi="Times New Roman" w:cs="Times New Roman"/>
          <w:sz w:val="24"/>
          <w:szCs w:val="24"/>
        </w:rPr>
        <w:t>n FRA</w:t>
      </w:r>
      <w:r w:rsidR="00D963A0" w:rsidRPr="000C660F">
        <w:rPr>
          <w:rFonts w:ascii="Times New Roman" w:hAnsi="Times New Roman" w:cs="Times New Roman"/>
          <w:sz w:val="24"/>
          <w:szCs w:val="24"/>
        </w:rPr>
        <w:t xml:space="preserve">. </w:t>
      </w:r>
    </w:p>
    <w:p w:rsidR="000D734D" w:rsidRPr="000C660F" w:rsidRDefault="00301948"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La evaluación clínica</w:t>
      </w:r>
      <w:r w:rsidR="00D963A0" w:rsidRPr="000C660F">
        <w:rPr>
          <w:rFonts w:ascii="Times New Roman" w:hAnsi="Times New Roman" w:cs="Times New Roman"/>
          <w:sz w:val="24"/>
          <w:szCs w:val="24"/>
        </w:rPr>
        <w:t xml:space="preserve"> de los pacie</w:t>
      </w:r>
      <w:r w:rsidRPr="000C660F">
        <w:rPr>
          <w:rFonts w:ascii="Times New Roman" w:hAnsi="Times New Roman" w:cs="Times New Roman"/>
          <w:sz w:val="24"/>
          <w:szCs w:val="24"/>
        </w:rPr>
        <w:t xml:space="preserve">ntes debe incluir </w:t>
      </w:r>
      <w:r w:rsidR="00D963A0" w:rsidRPr="000C660F">
        <w:rPr>
          <w:rFonts w:ascii="Times New Roman" w:hAnsi="Times New Roman" w:cs="Times New Roman"/>
          <w:sz w:val="24"/>
          <w:szCs w:val="24"/>
        </w:rPr>
        <w:t>uso de músculos accesorios, respiración paradoja</w:t>
      </w:r>
      <w:r w:rsidRPr="000C660F">
        <w:rPr>
          <w:rFonts w:ascii="Times New Roman" w:hAnsi="Times New Roman" w:cs="Times New Roman"/>
          <w:sz w:val="24"/>
          <w:szCs w:val="24"/>
        </w:rPr>
        <w:t>l</w:t>
      </w:r>
      <w:r w:rsidR="00D963A0" w:rsidRPr="000C660F">
        <w:rPr>
          <w:rFonts w:ascii="Times New Roman" w:hAnsi="Times New Roman" w:cs="Times New Roman"/>
          <w:sz w:val="24"/>
          <w:szCs w:val="24"/>
        </w:rPr>
        <w:t xml:space="preserve">, respiración dificultosa, y aleteo nasal. El índice de masa corporal (IMC) debe ser utilizado en pacientes obesos. Un IMC superior a 30 </w:t>
      </w:r>
      <w:r w:rsidRPr="000C660F">
        <w:rPr>
          <w:rFonts w:ascii="Times New Roman" w:hAnsi="Times New Roman" w:cs="Times New Roman"/>
          <w:sz w:val="24"/>
          <w:szCs w:val="24"/>
        </w:rPr>
        <w:t xml:space="preserve">es </w:t>
      </w:r>
      <w:r w:rsidR="00D963A0" w:rsidRPr="000C660F">
        <w:rPr>
          <w:rFonts w:ascii="Times New Roman" w:hAnsi="Times New Roman" w:cs="Times New Roman"/>
          <w:sz w:val="24"/>
          <w:szCs w:val="24"/>
        </w:rPr>
        <w:t>predictivo de síndrome de hipoventilación</w:t>
      </w:r>
      <w:r w:rsidRPr="000C660F">
        <w:rPr>
          <w:rFonts w:ascii="Times New Roman" w:hAnsi="Times New Roman" w:cs="Times New Roman"/>
          <w:sz w:val="24"/>
          <w:szCs w:val="24"/>
        </w:rPr>
        <w:t>.</w:t>
      </w:r>
      <w:r w:rsidR="00D963A0" w:rsidRPr="000C660F">
        <w:rPr>
          <w:rFonts w:ascii="Times New Roman" w:hAnsi="Times New Roman" w:cs="Times New Roman"/>
          <w:sz w:val="24"/>
          <w:szCs w:val="24"/>
        </w:rPr>
        <w:t xml:space="preserve"> </w:t>
      </w:r>
    </w:p>
    <w:p w:rsidR="006C577C"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b/>
          <w:sz w:val="24"/>
          <w:szCs w:val="24"/>
        </w:rPr>
      </w:pPr>
      <w:r w:rsidRPr="000C660F">
        <w:rPr>
          <w:rFonts w:ascii="Times New Roman" w:hAnsi="Times New Roman" w:cs="Times New Roman"/>
          <w:b/>
          <w:sz w:val="24"/>
          <w:szCs w:val="24"/>
        </w:rPr>
        <w:t>Evaluación de la Función Pulmonar</w:t>
      </w:r>
    </w:p>
    <w:p w:rsidR="006D7B1A"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Los</w:t>
      </w:r>
      <w:r w:rsidR="00301948" w:rsidRPr="000C660F">
        <w:rPr>
          <w:rFonts w:ascii="Times New Roman" w:hAnsi="Times New Roman" w:cs="Times New Roman"/>
          <w:sz w:val="24"/>
          <w:szCs w:val="24"/>
        </w:rPr>
        <w:t xml:space="preserve"> niños mayores y adultos con DMD</w:t>
      </w:r>
      <w:r w:rsidRPr="000C660F">
        <w:rPr>
          <w:rFonts w:ascii="Times New Roman" w:hAnsi="Times New Roman" w:cs="Times New Roman"/>
          <w:sz w:val="24"/>
          <w:szCs w:val="24"/>
        </w:rPr>
        <w:t xml:space="preserve"> son enviados rutinariamente a evaluacion</w:t>
      </w:r>
      <w:r w:rsidR="00301948" w:rsidRPr="000C660F">
        <w:rPr>
          <w:rFonts w:ascii="Times New Roman" w:hAnsi="Times New Roman" w:cs="Times New Roman"/>
          <w:sz w:val="24"/>
          <w:szCs w:val="24"/>
        </w:rPr>
        <w:t>es de la función pulmonar (EFP) con</w:t>
      </w:r>
      <w:r w:rsidRPr="000C660F">
        <w:rPr>
          <w:rFonts w:ascii="Times New Roman" w:hAnsi="Times New Roman" w:cs="Times New Roman"/>
          <w:sz w:val="24"/>
          <w:szCs w:val="24"/>
        </w:rPr>
        <w:t xml:space="preserve"> pruebas diseñadas para personas con enfermedades pulmonares y de las vías aéreas. Los resultados de las EFP raramente están disponibles el día en el que se piden. Esto retrasa el tratamiento. Las pruebas incluyen espirometrías limitadas a capacidad vital forzada</w:t>
      </w:r>
      <w:r w:rsidR="006D7B1A">
        <w:rPr>
          <w:rFonts w:ascii="Times New Roman" w:hAnsi="Times New Roman" w:cs="Times New Roman"/>
          <w:sz w:val="24"/>
          <w:szCs w:val="24"/>
        </w:rPr>
        <w:t xml:space="preserve"> </w:t>
      </w:r>
      <w:r w:rsidRPr="000C660F">
        <w:rPr>
          <w:rFonts w:ascii="Times New Roman" w:hAnsi="Times New Roman" w:cs="Times New Roman"/>
          <w:sz w:val="24"/>
          <w:szCs w:val="24"/>
        </w:rPr>
        <w:t>(CVF) únicamente en la posición de sentado. La CVF y el pico flujo espiratorio (PFE) forzado principalmente evalúan la obstrucción al flujo aéreo</w:t>
      </w:r>
      <w:r w:rsidR="00301948" w:rsidRPr="000C660F">
        <w:rPr>
          <w:rFonts w:ascii="Times New Roman" w:hAnsi="Times New Roman" w:cs="Times New Roman"/>
          <w:sz w:val="24"/>
          <w:szCs w:val="24"/>
        </w:rPr>
        <w:t xml:space="preserve"> y no </w:t>
      </w:r>
      <w:r w:rsidR="00F34086" w:rsidRPr="000C660F">
        <w:rPr>
          <w:rFonts w:ascii="Times New Roman" w:hAnsi="Times New Roman" w:cs="Times New Roman"/>
          <w:sz w:val="24"/>
          <w:szCs w:val="24"/>
        </w:rPr>
        <w:t>evalúan los flujos tosidos que se asocian a debilidad de los músculos espiratorios</w:t>
      </w:r>
      <w:r w:rsidRPr="000C660F">
        <w:rPr>
          <w:rFonts w:ascii="Times New Roman" w:hAnsi="Times New Roman" w:cs="Times New Roman"/>
          <w:sz w:val="24"/>
          <w:szCs w:val="24"/>
        </w:rPr>
        <w:t xml:space="preserve">. </w:t>
      </w:r>
      <w:r w:rsidR="00F34086" w:rsidRPr="000C660F">
        <w:rPr>
          <w:rFonts w:ascii="Times New Roman" w:hAnsi="Times New Roman" w:cs="Times New Roman"/>
          <w:sz w:val="24"/>
          <w:szCs w:val="24"/>
        </w:rPr>
        <w:t xml:space="preserve">Los </w:t>
      </w:r>
      <w:r w:rsidRPr="000C660F">
        <w:rPr>
          <w:rFonts w:ascii="Times New Roman" w:hAnsi="Times New Roman" w:cs="Times New Roman"/>
          <w:sz w:val="24"/>
          <w:szCs w:val="24"/>
        </w:rPr>
        <w:t xml:space="preserve">gases en sangre arteriales </w:t>
      </w:r>
      <w:r w:rsidR="00F34086" w:rsidRPr="000C660F">
        <w:rPr>
          <w:rFonts w:ascii="Times New Roman" w:hAnsi="Times New Roman" w:cs="Times New Roman"/>
          <w:sz w:val="24"/>
          <w:szCs w:val="24"/>
        </w:rPr>
        <w:t xml:space="preserve">o venosos </w:t>
      </w:r>
      <w:r w:rsidRPr="000C660F">
        <w:rPr>
          <w:rFonts w:ascii="Times New Roman" w:hAnsi="Times New Roman" w:cs="Times New Roman"/>
          <w:sz w:val="24"/>
          <w:szCs w:val="24"/>
        </w:rPr>
        <w:t>s</w:t>
      </w:r>
      <w:r w:rsidR="00F34086" w:rsidRPr="000C660F">
        <w:rPr>
          <w:rFonts w:ascii="Times New Roman" w:hAnsi="Times New Roman" w:cs="Times New Roman"/>
          <w:sz w:val="24"/>
          <w:szCs w:val="24"/>
        </w:rPr>
        <w:t xml:space="preserve">on dolorosos y otorgan información inexacta. El dolor generado por la </w:t>
      </w:r>
      <w:r w:rsidR="006D7B1A" w:rsidRPr="000C660F">
        <w:rPr>
          <w:rFonts w:ascii="Times New Roman" w:hAnsi="Times New Roman" w:cs="Times New Roman"/>
          <w:sz w:val="24"/>
          <w:szCs w:val="24"/>
        </w:rPr>
        <w:t>punción</w:t>
      </w:r>
      <w:r w:rsidRPr="000C660F">
        <w:rPr>
          <w:rFonts w:ascii="Times New Roman" w:hAnsi="Times New Roman" w:cs="Times New Roman"/>
          <w:sz w:val="24"/>
          <w:szCs w:val="24"/>
        </w:rPr>
        <w:t xml:space="preserve"> para la toma de muestra sanguínea puede causar hiperventilación y falsamente disminuir los ni</w:t>
      </w:r>
      <w:r w:rsidR="00F34086" w:rsidRPr="000C660F">
        <w:rPr>
          <w:rFonts w:ascii="Times New Roman" w:hAnsi="Times New Roman" w:cs="Times New Roman"/>
          <w:sz w:val="24"/>
          <w:szCs w:val="24"/>
        </w:rPr>
        <w:t>veles de CO2</w:t>
      </w:r>
      <w:r w:rsidRPr="000C660F">
        <w:rPr>
          <w:rFonts w:ascii="Times New Roman" w:hAnsi="Times New Roman" w:cs="Times New Roman"/>
          <w:sz w:val="24"/>
          <w:szCs w:val="24"/>
        </w:rPr>
        <w:t>.</w:t>
      </w:r>
      <w:r w:rsidR="00F34086" w:rsidRPr="000C660F">
        <w:rPr>
          <w:rFonts w:ascii="Times New Roman" w:hAnsi="Times New Roman" w:cs="Times New Roman"/>
          <w:sz w:val="24"/>
          <w:szCs w:val="24"/>
        </w:rPr>
        <w:t xml:space="preserve"> </w:t>
      </w:r>
    </w:p>
    <w:p w:rsidR="006C577C" w:rsidRPr="000C660F" w:rsidRDefault="00F34086"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Dado que las personas con DMD</w:t>
      </w:r>
      <w:r w:rsidR="00D963A0" w:rsidRPr="000C660F">
        <w:rPr>
          <w:rFonts w:ascii="Times New Roman" w:hAnsi="Times New Roman" w:cs="Times New Roman"/>
          <w:sz w:val="24"/>
          <w:szCs w:val="24"/>
        </w:rPr>
        <w:t xml:space="preserve"> no tienen patologías pulmonares o antecedentes de tabaquismo o asma, exceptuando la espirometría, las EFP no son útiles. Más allá de que la hipoventilación pulmonar comienza durante el sueño, la determinación de la espirometría o simplemente la CV lenta es mejor realizarla en </w:t>
      </w:r>
      <w:r w:rsidRPr="000C660F">
        <w:rPr>
          <w:rFonts w:ascii="Times New Roman" w:hAnsi="Times New Roman" w:cs="Times New Roman"/>
          <w:sz w:val="24"/>
          <w:szCs w:val="24"/>
        </w:rPr>
        <w:t xml:space="preserve">posición sentada y </w:t>
      </w:r>
      <w:r w:rsidR="00D963A0" w:rsidRPr="000C660F">
        <w:rPr>
          <w:rFonts w:ascii="Times New Roman" w:hAnsi="Times New Roman" w:cs="Times New Roman"/>
          <w:sz w:val="24"/>
          <w:szCs w:val="24"/>
        </w:rPr>
        <w:t>supino ya que en esta posición sus valores son menores a la posición sentada</w:t>
      </w:r>
      <w:r w:rsidRPr="000C660F">
        <w:rPr>
          <w:rFonts w:ascii="Times New Roman" w:hAnsi="Times New Roman" w:cs="Times New Roman"/>
          <w:sz w:val="24"/>
          <w:szCs w:val="24"/>
        </w:rPr>
        <w:t xml:space="preserve"> cuando existe insuficiencia </w:t>
      </w:r>
      <w:r w:rsidR="006D7B1A" w:rsidRPr="000C660F">
        <w:rPr>
          <w:rFonts w:ascii="Times New Roman" w:hAnsi="Times New Roman" w:cs="Times New Roman"/>
          <w:sz w:val="24"/>
          <w:szCs w:val="24"/>
        </w:rPr>
        <w:t>diafragmática</w:t>
      </w:r>
      <w:r w:rsidR="00D963A0" w:rsidRPr="000C660F">
        <w:rPr>
          <w:rFonts w:ascii="Times New Roman" w:hAnsi="Times New Roman" w:cs="Times New Roman"/>
          <w:sz w:val="24"/>
          <w:szCs w:val="24"/>
        </w:rPr>
        <w:t>. Del mismo modo la espirometría no es necesaria para evaluar la eficacia del reclutamiento de volumen pulmonar (RVP) pasivo o activo, lo que</w:t>
      </w:r>
      <w:r w:rsidRPr="000C660F">
        <w:rPr>
          <w:rFonts w:ascii="Times New Roman" w:hAnsi="Times New Roman" w:cs="Times New Roman"/>
          <w:sz w:val="24"/>
          <w:szCs w:val="24"/>
        </w:rPr>
        <w:t xml:space="preserve"> si se evalúa con la </w:t>
      </w:r>
      <w:r w:rsidR="00D963A0" w:rsidRPr="000C660F">
        <w:rPr>
          <w:rFonts w:ascii="Times New Roman" w:hAnsi="Times New Roman" w:cs="Times New Roman"/>
          <w:sz w:val="24"/>
          <w:szCs w:val="24"/>
        </w:rPr>
        <w:t xml:space="preserve">capacidad </w:t>
      </w:r>
      <w:r w:rsidRPr="000C660F">
        <w:rPr>
          <w:rFonts w:ascii="Times New Roman" w:hAnsi="Times New Roman" w:cs="Times New Roman"/>
          <w:sz w:val="24"/>
          <w:szCs w:val="24"/>
        </w:rPr>
        <w:t>máxima inspiratoria (</w:t>
      </w:r>
      <w:r w:rsidR="00D963A0" w:rsidRPr="000C660F">
        <w:rPr>
          <w:rFonts w:ascii="Times New Roman" w:hAnsi="Times New Roman" w:cs="Times New Roman"/>
          <w:sz w:val="24"/>
          <w:szCs w:val="24"/>
        </w:rPr>
        <w:t>MCI</w:t>
      </w:r>
      <w:r w:rsidRPr="000C660F">
        <w:rPr>
          <w:rFonts w:ascii="Times New Roman" w:hAnsi="Times New Roman" w:cs="Times New Roman"/>
          <w:sz w:val="24"/>
          <w:szCs w:val="24"/>
        </w:rPr>
        <w:t xml:space="preserve">) que se </w:t>
      </w:r>
      <w:r w:rsidR="006D7B1A">
        <w:rPr>
          <w:rFonts w:ascii="Times New Roman" w:hAnsi="Times New Roman" w:cs="Times New Roman"/>
          <w:sz w:val="24"/>
          <w:szCs w:val="24"/>
        </w:rPr>
        <w:t>mide</w:t>
      </w:r>
      <w:r w:rsidRPr="000C660F">
        <w:rPr>
          <w:rFonts w:ascii="Times New Roman" w:hAnsi="Times New Roman" w:cs="Times New Roman"/>
          <w:sz w:val="24"/>
          <w:szCs w:val="24"/>
        </w:rPr>
        <w:t xml:space="preserve"> con un ventilometro y maniobras de apilamiento de aire. </w:t>
      </w:r>
    </w:p>
    <w:p w:rsidR="007A6F64" w:rsidRPr="000C660F" w:rsidRDefault="00F34086"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La medición de las presiones inspiratorias máximas medidas en la boca</w:t>
      </w:r>
      <w:r w:rsidR="00D963A0" w:rsidRPr="000C660F">
        <w:rPr>
          <w:rStyle w:val="Ninguno"/>
          <w:rFonts w:ascii="Times New Roman" w:hAnsi="Times New Roman" w:cs="Times New Roman"/>
          <w:sz w:val="24"/>
          <w:szCs w:val="24"/>
          <w:vertAlign w:val="superscript"/>
          <w:lang w:val="es-ES_tradnl"/>
        </w:rPr>
        <w:t xml:space="preserve"> </w:t>
      </w:r>
      <w:r w:rsidR="00D963A0" w:rsidRPr="000C660F">
        <w:rPr>
          <w:rFonts w:ascii="Times New Roman" w:hAnsi="Times New Roman" w:cs="Times New Roman"/>
          <w:sz w:val="24"/>
          <w:szCs w:val="24"/>
        </w:rPr>
        <w:t>son innecesarios para el manejo no i</w:t>
      </w:r>
      <w:r w:rsidRPr="000C660F">
        <w:rPr>
          <w:rFonts w:ascii="Times New Roman" w:hAnsi="Times New Roman" w:cs="Times New Roman"/>
          <w:sz w:val="24"/>
          <w:szCs w:val="24"/>
        </w:rPr>
        <w:t>nvasivo de los pacientes con DMD</w:t>
      </w:r>
      <w:r w:rsidR="00D963A0" w:rsidRPr="000C660F">
        <w:rPr>
          <w:rFonts w:ascii="Times New Roman" w:hAnsi="Times New Roman" w:cs="Times New Roman"/>
          <w:sz w:val="24"/>
          <w:szCs w:val="24"/>
        </w:rPr>
        <w:t xml:space="preserve"> dado que dichos </w:t>
      </w:r>
      <w:r w:rsidR="00D963A0" w:rsidRPr="000C660F">
        <w:rPr>
          <w:rFonts w:ascii="Times New Roman" w:hAnsi="Times New Roman" w:cs="Times New Roman"/>
          <w:sz w:val="24"/>
          <w:szCs w:val="24"/>
        </w:rPr>
        <w:lastRenderedPageBreak/>
        <w:t xml:space="preserve">valores no indican </w:t>
      </w:r>
      <w:r w:rsidRPr="000C660F">
        <w:rPr>
          <w:rFonts w:ascii="Times New Roman" w:hAnsi="Times New Roman" w:cs="Times New Roman"/>
          <w:sz w:val="24"/>
          <w:szCs w:val="24"/>
        </w:rPr>
        <w:t xml:space="preserve">la </w:t>
      </w:r>
      <w:r w:rsidR="007A6F64" w:rsidRPr="000C660F">
        <w:rPr>
          <w:rFonts w:ascii="Times New Roman" w:hAnsi="Times New Roman" w:cs="Times New Roman"/>
          <w:sz w:val="24"/>
          <w:szCs w:val="24"/>
        </w:rPr>
        <w:t>necesidad del inicio de tratamiento</w:t>
      </w:r>
      <w:r w:rsidR="00D963A0" w:rsidRPr="000C660F">
        <w:rPr>
          <w:rFonts w:ascii="Times New Roman" w:hAnsi="Times New Roman" w:cs="Times New Roman"/>
          <w:sz w:val="24"/>
          <w:szCs w:val="24"/>
        </w:rPr>
        <w:t xml:space="preserve">, </w:t>
      </w:r>
      <w:r w:rsidR="007A6F64" w:rsidRPr="006D7B1A">
        <w:rPr>
          <w:rFonts w:ascii="Times New Roman" w:hAnsi="Times New Roman" w:cs="Times New Roman"/>
          <w:b/>
          <w:sz w:val="24"/>
          <w:szCs w:val="24"/>
          <w:u w:val="single"/>
        </w:rPr>
        <w:t xml:space="preserve">la sola identificación de </w:t>
      </w:r>
      <w:r w:rsidR="00D963A0" w:rsidRPr="006D7B1A">
        <w:rPr>
          <w:rFonts w:ascii="Times New Roman" w:hAnsi="Times New Roman" w:cs="Times New Roman"/>
          <w:b/>
          <w:sz w:val="24"/>
          <w:szCs w:val="24"/>
          <w:u w:val="single"/>
        </w:rPr>
        <w:t xml:space="preserve">los síntomas garantizan </w:t>
      </w:r>
      <w:r w:rsidR="007A6F64" w:rsidRPr="006D7B1A">
        <w:rPr>
          <w:rFonts w:ascii="Times New Roman" w:hAnsi="Times New Roman" w:cs="Times New Roman"/>
          <w:b/>
          <w:sz w:val="24"/>
          <w:szCs w:val="24"/>
          <w:u w:val="single"/>
        </w:rPr>
        <w:t>el uso de SVNI durante el sueño</w:t>
      </w:r>
      <w:r w:rsidR="00D963A0" w:rsidRPr="000C660F">
        <w:rPr>
          <w:rFonts w:ascii="Times New Roman" w:hAnsi="Times New Roman" w:cs="Times New Roman"/>
          <w:sz w:val="24"/>
          <w:szCs w:val="24"/>
        </w:rPr>
        <w:t xml:space="preserve">. </w:t>
      </w:r>
    </w:p>
    <w:p w:rsidR="006C577C"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sidRPr="000C660F">
        <w:rPr>
          <w:rFonts w:ascii="Times New Roman" w:hAnsi="Times New Roman" w:cs="Times New Roman"/>
          <w:sz w:val="24"/>
          <w:szCs w:val="24"/>
        </w:rPr>
        <w:t xml:space="preserve">Del mismo la polisomnografía son igualmente innecesarios para la prescripción del SVNI para aliviar </w:t>
      </w:r>
      <w:r w:rsidR="007A6F64" w:rsidRPr="000C660F">
        <w:rPr>
          <w:rFonts w:ascii="Times New Roman" w:hAnsi="Times New Roman" w:cs="Times New Roman"/>
          <w:sz w:val="24"/>
          <w:szCs w:val="24"/>
        </w:rPr>
        <w:t xml:space="preserve">los síntomas y </w:t>
      </w:r>
      <w:r w:rsidRPr="000C660F">
        <w:rPr>
          <w:rFonts w:ascii="Times New Roman" w:hAnsi="Times New Roman" w:cs="Times New Roman"/>
          <w:sz w:val="24"/>
          <w:szCs w:val="24"/>
        </w:rPr>
        <w:t>prolongar la supervivencia. Los polisomnogramas solamente están indicadas para pacie</w:t>
      </w:r>
      <w:r w:rsidR="007A6F64" w:rsidRPr="000C660F">
        <w:rPr>
          <w:rFonts w:ascii="Times New Roman" w:hAnsi="Times New Roman" w:cs="Times New Roman"/>
          <w:sz w:val="24"/>
          <w:szCs w:val="24"/>
        </w:rPr>
        <w:t xml:space="preserve">ntes sintomáticos con trastornos respiratorios del sueño </w:t>
      </w:r>
      <w:r w:rsidRPr="000C660F">
        <w:rPr>
          <w:rFonts w:ascii="Times New Roman" w:hAnsi="Times New Roman" w:cs="Times New Roman"/>
          <w:sz w:val="24"/>
          <w:szCs w:val="24"/>
        </w:rPr>
        <w:t xml:space="preserve">que tienen conservada la función de la musculatura </w:t>
      </w:r>
      <w:r w:rsidR="000D734D" w:rsidRPr="000C660F">
        <w:rPr>
          <w:rFonts w:ascii="Times New Roman" w:hAnsi="Times New Roman" w:cs="Times New Roman"/>
          <w:sz w:val="24"/>
          <w:szCs w:val="24"/>
        </w:rPr>
        <w:t>res</w:t>
      </w:r>
      <w:r w:rsidR="007A6F64" w:rsidRPr="000C660F">
        <w:rPr>
          <w:rFonts w:ascii="Times New Roman" w:hAnsi="Times New Roman" w:cs="Times New Roman"/>
          <w:sz w:val="24"/>
          <w:szCs w:val="24"/>
        </w:rPr>
        <w:t>piratoria</w:t>
      </w:r>
      <w:r w:rsidRPr="000C660F">
        <w:rPr>
          <w:rFonts w:ascii="Times New Roman" w:hAnsi="Times New Roman" w:cs="Times New Roman"/>
          <w:sz w:val="24"/>
          <w:szCs w:val="24"/>
        </w:rPr>
        <w:t>.</w:t>
      </w:r>
      <w:r w:rsidR="007A6F64" w:rsidRPr="000C660F">
        <w:rPr>
          <w:rFonts w:ascii="Times New Roman" w:hAnsi="Times New Roman" w:cs="Times New Roman"/>
          <w:sz w:val="24"/>
          <w:szCs w:val="24"/>
        </w:rPr>
        <w:t xml:space="preserve"> La evaluación de la Spo2, pero fundamentalmente del Co2 en forma no invasiva a través de la tendencia con un oxicapnografo (CO2 espirado) o transcutaneo (PTCO2) permiten precisar la hipoventilación nocturna en paciente con clínica dudosa.</w:t>
      </w:r>
    </w:p>
    <w:p w:rsidR="006C577C" w:rsidRPr="000C660F" w:rsidRDefault="006D7B1A"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sz w:val="24"/>
          <w:szCs w:val="24"/>
        </w:rPr>
      </w:pPr>
      <w:r>
        <w:rPr>
          <w:rStyle w:val="Ninguno"/>
          <w:rFonts w:ascii="Times New Roman" w:hAnsi="Times New Roman" w:cs="Times New Roman"/>
          <w:sz w:val="24"/>
          <w:szCs w:val="24"/>
          <w:lang w:val="es-ES_tradnl"/>
        </w:rPr>
        <w:t>P</w:t>
      </w:r>
      <w:r w:rsidR="007A6F64" w:rsidRPr="000C660F">
        <w:rPr>
          <w:rStyle w:val="Ninguno"/>
          <w:rFonts w:ascii="Times New Roman" w:hAnsi="Times New Roman" w:cs="Times New Roman"/>
          <w:sz w:val="24"/>
          <w:szCs w:val="24"/>
          <w:lang w:val="es-ES_tradnl"/>
        </w:rPr>
        <w:t xml:space="preserve">ara realizar una polisomnografía </w:t>
      </w:r>
      <w:r w:rsidR="00D963A0" w:rsidRPr="000C660F">
        <w:rPr>
          <w:rStyle w:val="Ninguno"/>
          <w:rFonts w:ascii="Times New Roman" w:hAnsi="Times New Roman" w:cs="Times New Roman"/>
          <w:sz w:val="24"/>
          <w:szCs w:val="24"/>
          <w:lang w:val="es-ES_tradnl"/>
        </w:rPr>
        <w:t>a los pacientes generalmente se les pide que duerman en el hospital y se les observa allí por lo menos una noche. Esto, junto con todos los aparatos que deben ponerse, dificulta</w:t>
      </w:r>
      <w:r>
        <w:rPr>
          <w:rStyle w:val="Ninguno"/>
          <w:rFonts w:ascii="Times New Roman" w:hAnsi="Times New Roman" w:cs="Times New Roman"/>
          <w:sz w:val="24"/>
          <w:szCs w:val="24"/>
          <w:lang w:val="es-ES_tradnl"/>
        </w:rPr>
        <w:t>n</w:t>
      </w:r>
      <w:r w:rsidR="00D963A0" w:rsidRPr="000C660F">
        <w:rPr>
          <w:rStyle w:val="Ninguno"/>
          <w:rFonts w:ascii="Times New Roman" w:hAnsi="Times New Roman" w:cs="Times New Roman"/>
          <w:sz w:val="24"/>
          <w:szCs w:val="24"/>
          <w:lang w:val="es-ES_tradnl"/>
        </w:rPr>
        <w:t xml:space="preserve"> conciliar el </w:t>
      </w:r>
      <w:r w:rsidR="007A6F64" w:rsidRPr="000C660F">
        <w:rPr>
          <w:rStyle w:val="Ninguno"/>
          <w:rFonts w:ascii="Times New Roman" w:hAnsi="Times New Roman" w:cs="Times New Roman"/>
          <w:sz w:val="24"/>
          <w:szCs w:val="24"/>
          <w:lang w:val="es-ES_tradnl"/>
        </w:rPr>
        <w:t>sueñ</w:t>
      </w:r>
      <w:r w:rsidR="00D963A0" w:rsidRPr="000C660F">
        <w:rPr>
          <w:rStyle w:val="Ninguno"/>
          <w:rFonts w:ascii="Times New Roman" w:hAnsi="Times New Roman" w:cs="Times New Roman"/>
          <w:sz w:val="24"/>
          <w:szCs w:val="24"/>
          <w:lang w:val="it-IT"/>
        </w:rPr>
        <w:t>o.</w:t>
      </w:r>
      <w:r w:rsidR="00D963A0" w:rsidRPr="000C660F">
        <w:rPr>
          <w:rStyle w:val="Ninguno"/>
          <w:rFonts w:ascii="Times New Roman" w:hAnsi="Times New Roman" w:cs="Times New Roman"/>
          <w:sz w:val="24"/>
          <w:szCs w:val="24"/>
          <w:lang w:val="es-ES_tradnl"/>
        </w:rPr>
        <w:t xml:space="preserve"> Además, la mala interpretación de los sí</w:t>
      </w:r>
      <w:r w:rsidR="00D963A0" w:rsidRPr="000C660F">
        <w:rPr>
          <w:rStyle w:val="Ninguno"/>
          <w:rFonts w:ascii="Times New Roman" w:hAnsi="Times New Roman" w:cs="Times New Roman"/>
          <w:sz w:val="24"/>
          <w:szCs w:val="24"/>
          <w:lang w:val="pt-PT"/>
        </w:rPr>
        <w:t>ntomas de hipoventilacion</w:t>
      </w:r>
      <w:r w:rsidR="00D963A0" w:rsidRPr="000C660F">
        <w:rPr>
          <w:rStyle w:val="Ninguno"/>
          <w:rFonts w:ascii="Times New Roman" w:hAnsi="Times New Roman" w:cs="Times New Roman"/>
          <w:sz w:val="24"/>
          <w:szCs w:val="24"/>
          <w:lang w:val="es-ES_tradnl"/>
        </w:rPr>
        <w:t xml:space="preserve"> del paciente cuando no se monitorizan el CO2 </w:t>
      </w:r>
      <w:r w:rsidR="001E42A5" w:rsidRPr="000C660F">
        <w:rPr>
          <w:rStyle w:val="Ninguno"/>
          <w:rFonts w:ascii="Times New Roman" w:hAnsi="Times New Roman" w:cs="Times New Roman"/>
          <w:sz w:val="24"/>
          <w:szCs w:val="24"/>
          <w:lang w:val="es-ES_tradnl"/>
        </w:rPr>
        <w:t>imposibilita el detectar la hipoventilacion que requiere SVNI para ser tratada eficientemente y no Cpap o equipos generadores de flujo con presión en 2 niveles con baja presión diferencia o Low-Span Bi-l</w:t>
      </w:r>
      <w:r w:rsidR="00D963A0" w:rsidRPr="000C660F">
        <w:rPr>
          <w:rStyle w:val="Ninguno"/>
          <w:rFonts w:ascii="Times New Roman" w:hAnsi="Times New Roman" w:cs="Times New Roman"/>
          <w:sz w:val="24"/>
          <w:szCs w:val="24"/>
          <w:lang w:val="es-ES_tradnl"/>
        </w:rPr>
        <w:t>evel</w:t>
      </w:r>
      <w:r w:rsidR="001E42A5" w:rsidRPr="000C660F">
        <w:rPr>
          <w:rStyle w:val="Ninguno"/>
          <w:rFonts w:ascii="Times New Roman" w:hAnsi="Times New Roman" w:cs="Times New Roman"/>
          <w:sz w:val="24"/>
          <w:szCs w:val="24"/>
          <w:lang w:val="es-ES_tradnl"/>
        </w:rPr>
        <w:t xml:space="preserve">. Cuando estas terapias son muy equivocadamente confundidas con SVNI </w:t>
      </w:r>
      <w:r w:rsidR="00D963A0" w:rsidRPr="000C660F">
        <w:rPr>
          <w:rStyle w:val="Ninguno"/>
          <w:rFonts w:ascii="Times New Roman" w:hAnsi="Times New Roman" w:cs="Times New Roman"/>
          <w:sz w:val="24"/>
          <w:szCs w:val="24"/>
          <w:lang w:val="es-ES_tradnl"/>
        </w:rPr>
        <w:t xml:space="preserve">dan como resultado </w:t>
      </w:r>
      <w:r w:rsidR="00D963A0" w:rsidRPr="000C660F">
        <w:rPr>
          <w:rStyle w:val="Ninguno"/>
          <w:rFonts w:ascii="Times New Roman" w:hAnsi="Times New Roman" w:cs="Times New Roman"/>
          <w:sz w:val="24"/>
          <w:szCs w:val="24"/>
          <w:lang w:val="fr-FR"/>
        </w:rPr>
        <w:t>FRA,</w:t>
      </w:r>
      <w:r w:rsidR="00D963A0" w:rsidRPr="000C660F">
        <w:rPr>
          <w:rStyle w:val="Ninguno"/>
          <w:rFonts w:ascii="Times New Roman" w:hAnsi="Times New Roman" w:cs="Times New Roman"/>
          <w:sz w:val="24"/>
          <w:szCs w:val="24"/>
          <w:lang w:val="es-ES_tradnl"/>
        </w:rPr>
        <w:t xml:space="preserve"> intubación y traque</w:t>
      </w:r>
      <w:r w:rsidR="001E42A5" w:rsidRPr="000C660F">
        <w:rPr>
          <w:rStyle w:val="Ninguno"/>
          <w:rFonts w:ascii="Times New Roman" w:hAnsi="Times New Roman" w:cs="Times New Roman"/>
          <w:sz w:val="24"/>
          <w:szCs w:val="24"/>
          <w:lang w:val="es-ES_tradnl"/>
        </w:rPr>
        <w:t>otomía si es que no letalidad por muertes prematuras evitables</w:t>
      </w:r>
      <w:r w:rsidR="00D963A0" w:rsidRPr="000C660F">
        <w:rPr>
          <w:rStyle w:val="Ninguno"/>
          <w:rFonts w:ascii="Times New Roman" w:hAnsi="Times New Roman" w:cs="Times New Roman"/>
          <w:sz w:val="24"/>
          <w:szCs w:val="24"/>
          <w:lang w:val="es-ES_tradnl"/>
        </w:rPr>
        <w:t xml:space="preserve">. Si bien es cierto que los pacientes con </w:t>
      </w:r>
      <w:r w:rsidR="001E42A5" w:rsidRPr="000C660F">
        <w:rPr>
          <w:rStyle w:val="Ninguno"/>
          <w:rFonts w:ascii="Times New Roman" w:hAnsi="Times New Roman" w:cs="Times New Roman"/>
          <w:sz w:val="24"/>
          <w:szCs w:val="24"/>
          <w:lang w:val="es-ES_tradnl"/>
        </w:rPr>
        <w:t xml:space="preserve">DMD </w:t>
      </w:r>
      <w:r w:rsidR="00D963A0" w:rsidRPr="000C660F">
        <w:rPr>
          <w:rStyle w:val="Ninguno"/>
          <w:rFonts w:ascii="Times New Roman" w:hAnsi="Times New Roman" w:cs="Times New Roman"/>
          <w:sz w:val="24"/>
          <w:szCs w:val="24"/>
          <w:lang w:val="es-ES_tradnl"/>
        </w:rPr>
        <w:t xml:space="preserve">pueden presentar </w:t>
      </w:r>
      <w:r w:rsidR="001E42A5" w:rsidRPr="000C660F">
        <w:rPr>
          <w:rStyle w:val="Ninguno"/>
          <w:rFonts w:ascii="Times New Roman" w:hAnsi="Times New Roman" w:cs="Times New Roman"/>
          <w:sz w:val="24"/>
          <w:szCs w:val="24"/>
          <w:lang w:val="es-ES_tradnl"/>
        </w:rPr>
        <w:t xml:space="preserve">TRS como </w:t>
      </w:r>
      <w:r w:rsidR="00D963A0" w:rsidRPr="000C660F">
        <w:rPr>
          <w:rStyle w:val="Ninguno"/>
          <w:rFonts w:ascii="Times New Roman" w:hAnsi="Times New Roman" w:cs="Times New Roman"/>
          <w:sz w:val="24"/>
          <w:szCs w:val="24"/>
          <w:lang w:val="es-ES_tradnl"/>
        </w:rPr>
        <w:t>SAOS de grado leve a mode</w:t>
      </w:r>
      <w:r w:rsidR="001E42A5" w:rsidRPr="000C660F">
        <w:rPr>
          <w:rStyle w:val="Ninguno"/>
          <w:rFonts w:ascii="Times New Roman" w:hAnsi="Times New Roman" w:cs="Times New Roman"/>
          <w:sz w:val="24"/>
          <w:szCs w:val="24"/>
          <w:lang w:val="es-ES_tradnl"/>
        </w:rPr>
        <w:t>rado, si son sintomáticos deben</w:t>
      </w:r>
      <w:r w:rsidR="00D963A0" w:rsidRPr="000C660F">
        <w:rPr>
          <w:rStyle w:val="Ninguno"/>
          <w:rFonts w:ascii="Times New Roman" w:hAnsi="Times New Roman" w:cs="Times New Roman"/>
          <w:sz w:val="24"/>
          <w:szCs w:val="24"/>
          <w:lang w:val="es-ES_tradnl"/>
        </w:rPr>
        <w:t xml:space="preserve"> ser manejados con </w:t>
      </w:r>
      <w:r w:rsidR="00D963A0" w:rsidRPr="000C660F">
        <w:rPr>
          <w:rStyle w:val="Ninguno"/>
          <w:rFonts w:ascii="Times New Roman" w:hAnsi="Times New Roman" w:cs="Times New Roman"/>
          <w:sz w:val="24"/>
          <w:szCs w:val="24"/>
          <w:lang w:val="nl-NL"/>
        </w:rPr>
        <w:t>SVNI</w:t>
      </w:r>
      <w:r w:rsidR="001E42A5" w:rsidRPr="000C660F">
        <w:rPr>
          <w:rStyle w:val="Ninguno"/>
          <w:rFonts w:ascii="Times New Roman" w:hAnsi="Times New Roman" w:cs="Times New Roman"/>
          <w:sz w:val="24"/>
          <w:szCs w:val="24"/>
          <w:lang w:val="nl-NL"/>
        </w:rPr>
        <w:t xml:space="preserve">. </w:t>
      </w:r>
    </w:p>
    <w:p w:rsidR="006C577C" w:rsidRPr="000C660F" w:rsidRDefault="00D963A0"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jc w:val="both"/>
        <w:rPr>
          <w:rFonts w:ascii="Times New Roman" w:hAnsi="Times New Roman" w:cs="Times New Roman"/>
          <w:b/>
          <w:sz w:val="24"/>
          <w:szCs w:val="24"/>
        </w:rPr>
      </w:pPr>
      <w:r w:rsidRPr="000C660F">
        <w:rPr>
          <w:rFonts w:ascii="Times New Roman" w:hAnsi="Times New Roman" w:cs="Times New Roman"/>
          <w:b/>
          <w:sz w:val="24"/>
          <w:szCs w:val="24"/>
        </w:rPr>
        <w:t>Evaluación enfocada en la disfunción de los músculos respiratorios</w:t>
      </w:r>
    </w:p>
    <w:p w:rsidR="006C577C" w:rsidRPr="000C660F" w:rsidRDefault="000D734D" w:rsidP="000C660F">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ascii="Times New Roman" w:hAnsi="Times New Roman" w:cs="Times New Roman"/>
          <w:sz w:val="24"/>
          <w:szCs w:val="24"/>
        </w:rPr>
      </w:pPr>
      <w:r w:rsidRPr="000C660F">
        <w:rPr>
          <w:rStyle w:val="Ninguno"/>
          <w:rFonts w:ascii="Times New Roman" w:hAnsi="Times New Roman" w:cs="Times New Roman"/>
          <w:sz w:val="24"/>
          <w:szCs w:val="24"/>
          <w:lang w:val="es-ES_tradnl"/>
        </w:rPr>
        <w:tab/>
      </w:r>
      <w:r w:rsidR="001E42A5" w:rsidRPr="000C660F">
        <w:rPr>
          <w:rStyle w:val="Ninguno"/>
          <w:rFonts w:ascii="Times New Roman" w:hAnsi="Times New Roman" w:cs="Times New Roman"/>
          <w:sz w:val="24"/>
          <w:szCs w:val="24"/>
          <w:lang w:val="es-ES_tradnl"/>
        </w:rPr>
        <w:t>U</w:t>
      </w:r>
      <w:r w:rsidR="00D963A0" w:rsidRPr="000C660F">
        <w:rPr>
          <w:rStyle w:val="Ninguno"/>
          <w:rFonts w:ascii="Times New Roman" w:hAnsi="Times New Roman" w:cs="Times New Roman"/>
          <w:sz w:val="24"/>
          <w:szCs w:val="24"/>
          <w:lang w:val="es-ES_tradnl"/>
        </w:rPr>
        <w:t xml:space="preserve">na evaluación centrada en la ventilación alveolar y la función de los músculos respiratorios se debe realizar en </w:t>
      </w:r>
      <w:r w:rsidR="001E42A5" w:rsidRPr="000C660F">
        <w:rPr>
          <w:rStyle w:val="Ninguno"/>
          <w:rFonts w:ascii="Times New Roman" w:hAnsi="Times New Roman" w:cs="Times New Roman"/>
          <w:sz w:val="24"/>
          <w:szCs w:val="24"/>
          <w:lang w:val="es-ES_tradnl"/>
        </w:rPr>
        <w:t xml:space="preserve">el momento en que el </w:t>
      </w:r>
      <w:r w:rsidR="00101EDF" w:rsidRPr="000C660F">
        <w:rPr>
          <w:rStyle w:val="Ninguno"/>
          <w:rFonts w:ascii="Times New Roman" w:hAnsi="Times New Roman" w:cs="Times New Roman"/>
          <w:sz w:val="24"/>
          <w:szCs w:val="24"/>
          <w:lang w:val="es-ES_tradnl"/>
        </w:rPr>
        <w:t>médico</w:t>
      </w:r>
      <w:r w:rsidR="001E42A5" w:rsidRPr="000C660F">
        <w:rPr>
          <w:rStyle w:val="Ninguno"/>
          <w:rFonts w:ascii="Times New Roman" w:hAnsi="Times New Roman" w:cs="Times New Roman"/>
          <w:sz w:val="24"/>
          <w:szCs w:val="24"/>
          <w:lang w:val="es-ES_tradnl"/>
        </w:rPr>
        <w:t xml:space="preserve"> ve </w:t>
      </w:r>
      <w:r w:rsidR="00D963A0" w:rsidRPr="000C660F">
        <w:rPr>
          <w:rStyle w:val="Ninguno"/>
          <w:rFonts w:ascii="Times New Roman" w:hAnsi="Times New Roman" w:cs="Times New Roman"/>
          <w:sz w:val="24"/>
          <w:szCs w:val="24"/>
          <w:lang w:val="es-ES_tradnl"/>
        </w:rPr>
        <w:t>al pacient</w:t>
      </w:r>
      <w:r w:rsidR="001E42A5" w:rsidRPr="000C660F">
        <w:rPr>
          <w:rStyle w:val="Ninguno"/>
          <w:rFonts w:ascii="Times New Roman" w:hAnsi="Times New Roman" w:cs="Times New Roman"/>
          <w:sz w:val="24"/>
          <w:szCs w:val="24"/>
          <w:lang w:val="es-ES_tradnl"/>
        </w:rPr>
        <w:t>e. Se necesitan cuatro instrumentos</w:t>
      </w:r>
      <w:r w:rsidR="00D963A0" w:rsidRPr="000C660F">
        <w:rPr>
          <w:rStyle w:val="Ninguno"/>
          <w:rFonts w:ascii="Times New Roman" w:hAnsi="Times New Roman" w:cs="Times New Roman"/>
          <w:sz w:val="24"/>
          <w:szCs w:val="24"/>
          <w:lang w:val="es-ES_tradnl"/>
        </w:rPr>
        <w:t>: un espirómetro manual, un m</w:t>
      </w:r>
      <w:r w:rsidRPr="000C660F">
        <w:rPr>
          <w:rStyle w:val="Ninguno"/>
          <w:rFonts w:ascii="Times New Roman" w:hAnsi="Times New Roman" w:cs="Times New Roman"/>
          <w:sz w:val="24"/>
          <w:szCs w:val="24"/>
          <w:lang w:val="es-ES_tradnl"/>
        </w:rPr>
        <w:t>edidor de flujo máximo, un oxí</w:t>
      </w:r>
      <w:r w:rsidR="00D963A0" w:rsidRPr="000C660F">
        <w:rPr>
          <w:rStyle w:val="Ninguno"/>
          <w:rFonts w:ascii="Times New Roman" w:hAnsi="Times New Roman" w:cs="Times New Roman"/>
          <w:sz w:val="24"/>
          <w:szCs w:val="24"/>
          <w:lang w:val="es-ES_tradnl"/>
        </w:rPr>
        <w:t xml:space="preserve">metro y un capnógrafo para las mediciones de EtCO2 y posiblemente un monitor de CO2 </w:t>
      </w:r>
      <w:r w:rsidRPr="000C660F">
        <w:rPr>
          <w:rStyle w:val="Ninguno"/>
          <w:rFonts w:ascii="Times New Roman" w:hAnsi="Times New Roman" w:cs="Times New Roman"/>
          <w:sz w:val="24"/>
          <w:szCs w:val="24"/>
          <w:lang w:val="es-ES_tradnl"/>
        </w:rPr>
        <w:t>transcutá</w:t>
      </w:r>
      <w:r w:rsidR="00D963A0" w:rsidRPr="000C660F">
        <w:rPr>
          <w:rStyle w:val="Ninguno"/>
          <w:rFonts w:ascii="Times New Roman" w:hAnsi="Times New Roman" w:cs="Times New Roman"/>
          <w:sz w:val="24"/>
          <w:szCs w:val="24"/>
          <w:lang w:val="es-ES_tradnl"/>
        </w:rPr>
        <w:t>neo</w:t>
      </w:r>
      <w:r w:rsidR="00D963A0" w:rsidRPr="000C660F">
        <w:rPr>
          <w:rStyle w:val="Ninguno"/>
          <w:rFonts w:ascii="Times New Roman" w:hAnsi="Times New Roman" w:cs="Times New Roman"/>
          <w:sz w:val="24"/>
          <w:szCs w:val="24"/>
          <w:lang w:val="it-IT"/>
        </w:rPr>
        <w:t xml:space="preserve"> (PTCO2)</w:t>
      </w:r>
      <w:r w:rsidR="00D963A0" w:rsidRPr="000C660F">
        <w:rPr>
          <w:rStyle w:val="Ninguno"/>
          <w:rFonts w:ascii="Times New Roman" w:hAnsi="Times New Roman" w:cs="Times New Roman"/>
          <w:sz w:val="24"/>
          <w:szCs w:val="24"/>
          <w:lang w:val="es-ES_tradnl"/>
        </w:rPr>
        <w:t xml:space="preserve"> para monitorear durante el sueño</w:t>
      </w:r>
      <w:r w:rsidR="001E42A5" w:rsidRPr="000C660F">
        <w:rPr>
          <w:rStyle w:val="Ninguno"/>
          <w:rFonts w:ascii="Times New Roman" w:hAnsi="Times New Roman" w:cs="Times New Roman"/>
          <w:sz w:val="24"/>
          <w:szCs w:val="24"/>
          <w:lang w:val="es-ES_tradnl"/>
        </w:rPr>
        <w:t xml:space="preserve">. </w:t>
      </w:r>
    </w:p>
    <w:p w:rsidR="006C577C" w:rsidRPr="000C660F" w:rsidRDefault="00D963A0" w:rsidP="000C660F">
      <w:pPr>
        <w:pStyle w:val="CuerpoA"/>
        <w:spacing w:after="200" w:line="360" w:lineRule="auto"/>
        <w:jc w:val="both"/>
        <w:rPr>
          <w:rFonts w:ascii="Times New Roman" w:hAnsi="Times New Roman" w:cs="Times New Roman"/>
          <w:sz w:val="24"/>
          <w:szCs w:val="24"/>
        </w:rPr>
      </w:pPr>
      <w:r w:rsidRPr="000C660F">
        <w:rPr>
          <w:rStyle w:val="Ninguno"/>
          <w:rFonts w:ascii="Times New Roman" w:hAnsi="Times New Roman" w:cs="Times New Roman"/>
          <w:sz w:val="24"/>
          <w:szCs w:val="24"/>
          <w:lang w:val="es-ES_tradnl"/>
        </w:rPr>
        <w:t>Cuando los niveles máximos de CO2 durante el sueño exceden los 50 mm Hg y/o los niveles de saturación media son menores al 95% por largos períodos de tiempo, especialmente entre las 2 y 6 de la mañana, los pacientes que no son conscientes de su sintomatología, cuando duermen con SVNI generalmente encuentran un gran alivio de la fatiga, somnolencia, depresión, disminución del apetito y otros sí</w:t>
      </w:r>
      <w:r w:rsidRPr="000C660F">
        <w:rPr>
          <w:rStyle w:val="Ninguno"/>
          <w:rFonts w:ascii="Times New Roman" w:hAnsi="Times New Roman" w:cs="Times New Roman"/>
          <w:sz w:val="24"/>
          <w:szCs w:val="24"/>
          <w:lang w:val="pt-PT"/>
        </w:rPr>
        <w:t xml:space="preserve">ntomas leves de </w:t>
      </w:r>
      <w:r w:rsidRPr="000C660F">
        <w:rPr>
          <w:rStyle w:val="Ninguno"/>
          <w:rFonts w:ascii="Times New Roman" w:hAnsi="Times New Roman" w:cs="Times New Roman"/>
          <w:sz w:val="24"/>
          <w:szCs w:val="24"/>
          <w:lang w:val="pt-PT"/>
        </w:rPr>
        <w:lastRenderedPageBreak/>
        <w:t>hipoventilacion</w:t>
      </w:r>
      <w:r w:rsidRPr="000C660F">
        <w:rPr>
          <w:rStyle w:val="Ninguno"/>
          <w:rFonts w:ascii="Times New Roman" w:hAnsi="Times New Roman" w:cs="Times New Roman"/>
          <w:sz w:val="24"/>
          <w:szCs w:val="24"/>
          <w:lang w:val="es-ES_tradnl"/>
        </w:rPr>
        <w:t xml:space="preserve"> y terminan utilizándola de manera electiva todas las noches. El monitoreo de la saturación de O2 y de CO2 durante el sueño son también útiles para evaluar la eficacia del SVNI nocturno. </w:t>
      </w:r>
    </w:p>
    <w:p w:rsidR="000C660F" w:rsidRPr="00101EDF" w:rsidRDefault="000C660F" w:rsidP="000C660F">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rPr>
          <w:rFonts w:cs="Times New Roman"/>
          <w:b/>
          <w:lang w:val="es-CL"/>
        </w:rPr>
      </w:pPr>
      <w:bookmarkStart w:id="0" w:name="_GoBack"/>
      <w:bookmarkEnd w:id="0"/>
      <w:r w:rsidRPr="00101EDF">
        <w:rPr>
          <w:rFonts w:cs="Times New Roman"/>
          <w:b/>
          <w:lang w:val="es-CL"/>
        </w:rPr>
        <w:t>Cuando Iniciar SVNI</w:t>
      </w:r>
    </w:p>
    <w:p w:rsidR="000C660F" w:rsidRPr="000C660F" w:rsidRDefault="000C660F" w:rsidP="000C660F">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ind w:firstLine="709"/>
        <w:rPr>
          <w:rFonts w:cs="Times New Roman"/>
          <w:lang w:val="es-CL"/>
        </w:rPr>
      </w:pPr>
      <w:r w:rsidRPr="000C660F">
        <w:rPr>
          <w:rFonts w:cs="Times New Roman"/>
          <w:lang w:val="es-CL"/>
        </w:rPr>
        <w:t>Si los síntomas diurnos de hipoventilacion nocturna son poco claros se debe precisar durante el sueño la SpO2 y los niveles de CO2 no invasivos a través de un oxicapnografo o la monitorización de PTCO2. Si los síntomas, la CV y CO2, son consistentes con hipoventilación nocturna se debe ofrecer un ensayo de ventilación nasal en modalidad asistido controlado con volúmenes de 10 a 15 ml por kilo (VC 800 a 1500 ml) o Presión de soporte mayor a 15-18 cm de H2O con FR en rango fisiológico.</w:t>
      </w:r>
    </w:p>
    <w:sectPr w:rsidR="000C660F" w:rsidRPr="000C660F" w:rsidSect="00B341BC">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6B" w:rsidRDefault="00091C6B">
      <w:r>
        <w:separator/>
      </w:r>
    </w:p>
  </w:endnote>
  <w:endnote w:type="continuationSeparator" w:id="1">
    <w:p w:rsidR="00091C6B" w:rsidRDefault="00091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14" w:rsidRDefault="00E35A1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7C" w:rsidRDefault="006C577C">
    <w:pPr>
      <w:pStyle w:val="Encabezado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14" w:rsidRDefault="00E3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6B" w:rsidRDefault="00091C6B">
      <w:r>
        <w:separator/>
      </w:r>
    </w:p>
  </w:footnote>
  <w:footnote w:type="continuationSeparator" w:id="1">
    <w:p w:rsidR="00091C6B" w:rsidRDefault="0009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14" w:rsidRDefault="00E35A1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7C" w:rsidRDefault="006C577C">
    <w:pPr>
      <w:pStyle w:val="Encabezado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14" w:rsidRDefault="00E35A1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358"/>
    <w:multiLevelType w:val="hybridMultilevel"/>
    <w:tmpl w:val="FFF4EC2C"/>
    <w:lvl w:ilvl="0" w:tplc="ED8819DA">
      <w:numFmt w:val="bullet"/>
      <w:lvlText w:val="-"/>
      <w:lvlJc w:val="left"/>
      <w:pPr>
        <w:ind w:left="1069" w:hanging="360"/>
      </w:pPr>
      <w:rPr>
        <w:rFonts w:ascii="Calibri" w:eastAsia="Calibri" w:hAnsi="Calibri" w:cs="Calibr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
    <w:nsid w:val="7A462371"/>
    <w:multiLevelType w:val="hybridMultilevel"/>
    <w:tmpl w:val="CE4A6AEE"/>
    <w:lvl w:ilvl="0" w:tplc="ED8819DA">
      <w:numFmt w:val="bullet"/>
      <w:lvlText w:val="-"/>
      <w:lvlJc w:val="left"/>
      <w:pPr>
        <w:ind w:left="1069"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isplayBackgroundShape/>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6C577C"/>
    <w:rsid w:val="00091C6B"/>
    <w:rsid w:val="000C660F"/>
    <w:rsid w:val="000D734D"/>
    <w:rsid w:val="00101EDF"/>
    <w:rsid w:val="001E42A5"/>
    <w:rsid w:val="00301948"/>
    <w:rsid w:val="00356AB2"/>
    <w:rsid w:val="003C057C"/>
    <w:rsid w:val="00463D32"/>
    <w:rsid w:val="00472504"/>
    <w:rsid w:val="004C6E0D"/>
    <w:rsid w:val="00551D00"/>
    <w:rsid w:val="005578EF"/>
    <w:rsid w:val="0066677C"/>
    <w:rsid w:val="006C577C"/>
    <w:rsid w:val="006D7B1A"/>
    <w:rsid w:val="0074555B"/>
    <w:rsid w:val="007A6F64"/>
    <w:rsid w:val="008B757D"/>
    <w:rsid w:val="008E66F1"/>
    <w:rsid w:val="00917663"/>
    <w:rsid w:val="009F7F2B"/>
    <w:rsid w:val="00A00AC0"/>
    <w:rsid w:val="00B341BC"/>
    <w:rsid w:val="00CE6100"/>
    <w:rsid w:val="00D42361"/>
    <w:rsid w:val="00D963A0"/>
    <w:rsid w:val="00E35A14"/>
    <w:rsid w:val="00EB235B"/>
    <w:rsid w:val="00F34086"/>
    <w:rsid w:val="00FE10A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41B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341BC"/>
    <w:rPr>
      <w:u w:val="single"/>
    </w:rPr>
  </w:style>
  <w:style w:type="paragraph" w:customStyle="1" w:styleId="Encabezadoypie">
    <w:name w:val="Encabezado y pie"/>
    <w:rsid w:val="00B341BC"/>
    <w:pPr>
      <w:tabs>
        <w:tab w:val="right" w:pos="9020"/>
      </w:tabs>
    </w:pPr>
    <w:rPr>
      <w:rFonts w:ascii="Helvetica Neue" w:hAnsi="Helvetica Neue" w:cs="Arial Unicode MS"/>
      <w:color w:val="000000"/>
      <w:sz w:val="24"/>
      <w:szCs w:val="24"/>
    </w:rPr>
  </w:style>
  <w:style w:type="paragraph" w:customStyle="1" w:styleId="CuerpoA">
    <w:name w:val="Cuerpo A"/>
    <w:rsid w:val="00B341BC"/>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sid w:val="00B341BC"/>
    <w:rPr>
      <w:lang w:val="de-DE"/>
    </w:rPr>
  </w:style>
  <w:style w:type="paragraph" w:customStyle="1" w:styleId="Cuerpo">
    <w:name w:val="Cuerpo"/>
    <w:rsid w:val="00B341BC"/>
    <w:rPr>
      <w:rFonts w:cs="Arial Unicode MS"/>
      <w:color w:val="000000"/>
      <w:sz w:val="24"/>
      <w:szCs w:val="24"/>
      <w:u w:color="000000"/>
      <w:lang w:val="en-US"/>
    </w:rPr>
  </w:style>
  <w:style w:type="paragraph" w:styleId="Encabezado">
    <w:name w:val="header"/>
    <w:basedOn w:val="Normal"/>
    <w:link w:val="EncabezadoCar"/>
    <w:uiPriority w:val="99"/>
    <w:unhideWhenUsed/>
    <w:rsid w:val="00E35A14"/>
    <w:pPr>
      <w:tabs>
        <w:tab w:val="center" w:pos="4419"/>
        <w:tab w:val="right" w:pos="8838"/>
      </w:tabs>
    </w:pPr>
  </w:style>
  <w:style w:type="character" w:customStyle="1" w:styleId="EncabezadoCar">
    <w:name w:val="Encabezado Car"/>
    <w:basedOn w:val="Fuentedeprrafopredeter"/>
    <w:link w:val="Encabezado"/>
    <w:uiPriority w:val="99"/>
    <w:rsid w:val="00E35A14"/>
    <w:rPr>
      <w:sz w:val="24"/>
      <w:szCs w:val="24"/>
      <w:lang w:val="en-US" w:eastAsia="en-US"/>
    </w:rPr>
  </w:style>
  <w:style w:type="paragraph" w:styleId="Piedepgina">
    <w:name w:val="footer"/>
    <w:basedOn w:val="Normal"/>
    <w:link w:val="PiedepginaCar"/>
    <w:uiPriority w:val="99"/>
    <w:unhideWhenUsed/>
    <w:rsid w:val="00E35A14"/>
    <w:pPr>
      <w:tabs>
        <w:tab w:val="center" w:pos="4419"/>
        <w:tab w:val="right" w:pos="8838"/>
      </w:tabs>
    </w:pPr>
  </w:style>
  <w:style w:type="character" w:customStyle="1" w:styleId="PiedepginaCar">
    <w:name w:val="Pie de página Car"/>
    <w:basedOn w:val="Fuentedeprrafopredeter"/>
    <w:link w:val="Piedepgina"/>
    <w:uiPriority w:val="99"/>
    <w:rsid w:val="00E35A14"/>
    <w:rPr>
      <w:sz w:val="24"/>
      <w:szCs w:val="24"/>
      <w:lang w:val="en-US" w:eastAsia="en-US"/>
    </w:rPr>
  </w:style>
  <w:style w:type="character" w:customStyle="1" w:styleId="Enlace">
    <w:name w:val="Enlace"/>
    <w:rsid w:val="008E66F1"/>
    <w:rPr>
      <w:u w:val="single"/>
    </w:rPr>
  </w:style>
  <w:style w:type="character" w:customStyle="1" w:styleId="Hyperlink0">
    <w:name w:val="Hyperlink.0"/>
    <w:basedOn w:val="Enlace"/>
    <w:rsid w:val="008E66F1"/>
    <w:rPr>
      <w:b/>
      <w:bCs/>
    </w:rPr>
  </w:style>
  <w:style w:type="paragraph" w:styleId="Prrafodelista">
    <w:name w:val="List Paragraph"/>
    <w:basedOn w:val="Normal"/>
    <w:uiPriority w:val="34"/>
    <w:qFormat/>
    <w:rsid w:val="006D7B1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eatheNV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2019-12-27T17:12:00Z</dcterms:created>
  <dcterms:modified xsi:type="dcterms:W3CDTF">2019-12-27T19:39:00Z</dcterms:modified>
</cp:coreProperties>
</file>